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69" w:rsidRDefault="00562B69" w:rsidP="00562B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ОБЩЕРАЗВИВАЮЩЕГО ВИДА</w:t>
      </w:r>
    </w:p>
    <w:p w:rsidR="008E758F" w:rsidRDefault="008E758F" w:rsidP="00562B6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№ 3 поселка городского типа Афипского</w:t>
      </w:r>
    </w:p>
    <w:p w:rsidR="00562B69" w:rsidRDefault="00562B69" w:rsidP="00562B6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СЕВЕРСКИЙ РАЙОН</w:t>
      </w: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 Р И К А З </w:t>
      </w:r>
    </w:p>
    <w:p w:rsidR="00562B69" w:rsidRDefault="00562B69" w:rsidP="00562B6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715DB">
        <w:rPr>
          <w:sz w:val="28"/>
          <w:szCs w:val="28"/>
        </w:rPr>
        <w:t>1</w:t>
      </w:r>
      <w:r>
        <w:rPr>
          <w:sz w:val="28"/>
          <w:szCs w:val="28"/>
        </w:rPr>
        <w:t>.01.2021                                                                                      № 1</w:t>
      </w:r>
      <w:r w:rsidR="00D95103">
        <w:rPr>
          <w:sz w:val="28"/>
          <w:szCs w:val="28"/>
        </w:rPr>
        <w:t>4</w:t>
      </w:r>
    </w:p>
    <w:p w:rsidR="00562B69" w:rsidRDefault="00562B69" w:rsidP="00562B69">
      <w:pPr>
        <w:jc w:val="center"/>
        <w:rPr>
          <w:sz w:val="28"/>
          <w:szCs w:val="28"/>
        </w:rPr>
      </w:pPr>
    </w:p>
    <w:p w:rsidR="00562B69" w:rsidRDefault="00562B69" w:rsidP="00562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 Совета  по питанию ДОУ</w:t>
      </w: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контроля за качеством приготовления пищи и соблюдения норм питания в детском саду,  в связи с началом 2021 года, </w:t>
      </w:r>
    </w:p>
    <w:p w:rsidR="00562B69" w:rsidRDefault="00562B69" w:rsidP="00562B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р и к а з ы в а ю:</w:t>
      </w:r>
    </w:p>
    <w:p w:rsidR="00562B69" w:rsidRDefault="00562B69" w:rsidP="00562B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совет по контролю за питанием детей  в ДОУ  (Совет по питанию) из сотрудников учреждения и представителей от родителей в составе:</w:t>
      </w:r>
    </w:p>
    <w:p w:rsidR="00562B69" w:rsidRDefault="00562B69" w:rsidP="00562B69">
      <w:pPr>
        <w:rPr>
          <w:sz w:val="28"/>
          <w:szCs w:val="28"/>
        </w:rPr>
      </w:pPr>
      <w:r>
        <w:rPr>
          <w:sz w:val="28"/>
          <w:szCs w:val="28"/>
        </w:rPr>
        <w:t>- М</w:t>
      </w:r>
      <w:r w:rsidR="00D95103">
        <w:rPr>
          <w:sz w:val="28"/>
          <w:szCs w:val="28"/>
        </w:rPr>
        <w:t>имоходова Т.И.</w:t>
      </w:r>
      <w:r>
        <w:rPr>
          <w:sz w:val="28"/>
          <w:szCs w:val="28"/>
        </w:rPr>
        <w:t xml:space="preserve"> – заместитель заведующего по АХР;</w:t>
      </w:r>
    </w:p>
    <w:p w:rsidR="00562B69" w:rsidRDefault="00562B69" w:rsidP="00562B6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2CB">
        <w:rPr>
          <w:sz w:val="28"/>
          <w:szCs w:val="28"/>
        </w:rPr>
        <w:t>Алхутова  И.А.</w:t>
      </w:r>
      <w:r>
        <w:rPr>
          <w:sz w:val="28"/>
          <w:szCs w:val="28"/>
        </w:rPr>
        <w:t xml:space="preserve"> - старший воспитатель;</w:t>
      </w:r>
    </w:p>
    <w:p w:rsidR="00562B69" w:rsidRDefault="00562B69" w:rsidP="00562B6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CA4">
        <w:rPr>
          <w:sz w:val="28"/>
          <w:szCs w:val="28"/>
        </w:rPr>
        <w:t>Старостина  Е.А.</w:t>
      </w:r>
      <w:r>
        <w:rPr>
          <w:sz w:val="28"/>
          <w:szCs w:val="28"/>
        </w:rPr>
        <w:t xml:space="preserve"> – медицинская сестра диетическая;</w:t>
      </w:r>
    </w:p>
    <w:p w:rsidR="00562B69" w:rsidRDefault="00562B69" w:rsidP="00562B6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CA4">
        <w:rPr>
          <w:sz w:val="28"/>
          <w:szCs w:val="28"/>
        </w:rPr>
        <w:t>Конопкина Ю.А</w:t>
      </w:r>
      <w:r>
        <w:rPr>
          <w:sz w:val="28"/>
          <w:szCs w:val="28"/>
        </w:rPr>
        <w:t xml:space="preserve">  - представитель от родителей.</w:t>
      </w:r>
    </w:p>
    <w:p w:rsidR="00562B69" w:rsidRDefault="00562B69" w:rsidP="00562B69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организации работы Совета по питанию МБДОУ ДС ОВ № </w:t>
      </w:r>
      <w:r w:rsidR="00262CA4">
        <w:rPr>
          <w:sz w:val="28"/>
          <w:szCs w:val="28"/>
        </w:rPr>
        <w:t xml:space="preserve">3 пгт Афипского </w:t>
      </w:r>
      <w:r>
        <w:rPr>
          <w:sz w:val="28"/>
          <w:szCs w:val="28"/>
        </w:rPr>
        <w:t xml:space="preserve"> (приложение 1).</w:t>
      </w:r>
    </w:p>
    <w:p w:rsidR="00562B69" w:rsidRDefault="00562B69" w:rsidP="00562B69">
      <w:pPr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Совета по питанию (приложение 2).</w:t>
      </w:r>
    </w:p>
    <w:p w:rsidR="00562B69" w:rsidRDefault="00562B69" w:rsidP="00562B69">
      <w:pPr>
        <w:rPr>
          <w:sz w:val="28"/>
          <w:szCs w:val="28"/>
        </w:rPr>
      </w:pPr>
      <w:r>
        <w:rPr>
          <w:sz w:val="28"/>
          <w:szCs w:val="28"/>
        </w:rPr>
        <w:t xml:space="preserve">3. Проводить заседания Совета по питанию не реже 1 раза в квартал с оформлением протоколов заседаний (ответственный: медицинская сестра диетическая </w:t>
      </w:r>
      <w:r w:rsidR="00262CA4">
        <w:rPr>
          <w:sz w:val="28"/>
          <w:szCs w:val="28"/>
        </w:rPr>
        <w:t>Старостина Е.А.</w:t>
      </w:r>
      <w:r>
        <w:rPr>
          <w:sz w:val="28"/>
          <w:szCs w:val="28"/>
        </w:rPr>
        <w:t>).</w:t>
      </w:r>
    </w:p>
    <w:p w:rsidR="00562B69" w:rsidRDefault="00562B69" w:rsidP="00562B69">
      <w:pPr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приказа оставляю за собой.</w:t>
      </w: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ДС ОВ № </w:t>
      </w:r>
      <w:r w:rsidR="00262CA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562B69" w:rsidRDefault="00262CA4" w:rsidP="00562B69">
      <w:pPr>
        <w:rPr>
          <w:sz w:val="28"/>
          <w:szCs w:val="28"/>
        </w:rPr>
      </w:pPr>
      <w:r>
        <w:rPr>
          <w:sz w:val="28"/>
          <w:szCs w:val="28"/>
        </w:rPr>
        <w:t>пгт Афипского</w:t>
      </w:r>
      <w:r w:rsidR="00562B6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Т.П.Черная</w:t>
      </w: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pStyle w:val="c25"/>
        <w:spacing w:before="0" w:after="0"/>
        <w:rPr>
          <w:rStyle w:val="c5"/>
        </w:rPr>
      </w:pPr>
      <w:r>
        <w:rPr>
          <w:rStyle w:val="c5"/>
          <w:sz w:val="28"/>
          <w:szCs w:val="28"/>
        </w:rPr>
        <w:lastRenderedPageBreak/>
        <w:t xml:space="preserve">                                                                         Утверждаю:</w:t>
      </w:r>
    </w:p>
    <w:p w:rsidR="00562B69" w:rsidRDefault="00562B69" w:rsidP="00562B69">
      <w:pPr>
        <w:pStyle w:val="c25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                   Заведующий МБДОУ ДС ОВ № </w:t>
      </w:r>
      <w:r w:rsidR="00392838">
        <w:rPr>
          <w:rStyle w:val="c5"/>
          <w:sz w:val="28"/>
          <w:szCs w:val="28"/>
        </w:rPr>
        <w:t>3</w:t>
      </w:r>
    </w:p>
    <w:p w:rsidR="00562B69" w:rsidRDefault="00562B69" w:rsidP="00562B69">
      <w:pPr>
        <w:pStyle w:val="c25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                    </w:t>
      </w:r>
      <w:r w:rsidR="00392838">
        <w:rPr>
          <w:rStyle w:val="c5"/>
          <w:sz w:val="28"/>
          <w:szCs w:val="28"/>
        </w:rPr>
        <w:t>пгт Афипского</w:t>
      </w:r>
    </w:p>
    <w:p w:rsidR="002A69FE" w:rsidRDefault="00562B69" w:rsidP="00562B69">
      <w:pPr>
        <w:pStyle w:val="c25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                    </w:t>
      </w:r>
      <w:r w:rsidR="002A69FE">
        <w:rPr>
          <w:rStyle w:val="c5"/>
          <w:sz w:val="28"/>
          <w:szCs w:val="28"/>
        </w:rPr>
        <w:t>______ Т.П.Черная</w:t>
      </w:r>
    </w:p>
    <w:p w:rsidR="00562B69" w:rsidRDefault="002A69FE" w:rsidP="00562B69">
      <w:pPr>
        <w:pStyle w:val="c25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                    </w:t>
      </w:r>
      <w:r w:rsidR="00562B69">
        <w:rPr>
          <w:rStyle w:val="c5"/>
          <w:sz w:val="28"/>
          <w:szCs w:val="28"/>
        </w:rPr>
        <w:t xml:space="preserve">Приложение 1 </w:t>
      </w:r>
    </w:p>
    <w:p w:rsidR="00562B69" w:rsidRDefault="00562B69" w:rsidP="00562B69">
      <w:pPr>
        <w:pStyle w:val="c25"/>
        <w:spacing w:before="0" w:after="0"/>
        <w:jc w:val="both"/>
      </w:pPr>
      <w:r>
        <w:rPr>
          <w:rStyle w:val="c5"/>
          <w:sz w:val="28"/>
          <w:szCs w:val="28"/>
        </w:rPr>
        <w:t xml:space="preserve">                                                                    к приказу</w:t>
      </w:r>
      <w:r>
        <w:t xml:space="preserve"> № 1</w:t>
      </w:r>
      <w:r w:rsidR="00392838">
        <w:t>4</w:t>
      </w:r>
      <w:r>
        <w:t xml:space="preserve"> от 1</w:t>
      </w:r>
      <w:r w:rsidR="00D975C1">
        <w:t>1</w:t>
      </w:r>
      <w:r>
        <w:t>.01.2021</w:t>
      </w:r>
    </w:p>
    <w:p w:rsidR="00562B69" w:rsidRDefault="00562B69" w:rsidP="00562B69">
      <w:pPr>
        <w:pStyle w:val="c25"/>
        <w:spacing w:before="0" w:after="0"/>
        <w:jc w:val="both"/>
        <w:rPr>
          <w:rStyle w:val="c5"/>
          <w:sz w:val="28"/>
          <w:szCs w:val="28"/>
        </w:rPr>
      </w:pPr>
    </w:p>
    <w:p w:rsidR="00562B69" w:rsidRDefault="00562B69" w:rsidP="00562B69">
      <w:pPr>
        <w:pStyle w:val="c25"/>
        <w:spacing w:before="0" w:after="0"/>
        <w:jc w:val="center"/>
        <w:rPr>
          <w:b/>
        </w:rPr>
      </w:pPr>
      <w:r>
        <w:rPr>
          <w:rStyle w:val="c5"/>
          <w:b/>
          <w:sz w:val="28"/>
          <w:szCs w:val="28"/>
        </w:rPr>
        <w:t>ПОЛОЖЕНИЕ</w:t>
      </w:r>
    </w:p>
    <w:p w:rsidR="00562B69" w:rsidRDefault="00562B69" w:rsidP="00562B69">
      <w:pPr>
        <w:pStyle w:val="c25"/>
        <w:spacing w:before="0" w:after="0"/>
        <w:jc w:val="center"/>
        <w:rPr>
          <w:rStyle w:val="c5"/>
        </w:rPr>
      </w:pPr>
      <w:r>
        <w:rPr>
          <w:rStyle w:val="c5"/>
          <w:b/>
          <w:sz w:val="28"/>
          <w:szCs w:val="28"/>
        </w:rPr>
        <w:t xml:space="preserve">Об организации работы Совета по питанию МБДОУ ДС ОВ № </w:t>
      </w:r>
      <w:r w:rsidR="002E266E">
        <w:rPr>
          <w:rStyle w:val="c5"/>
          <w:b/>
          <w:sz w:val="28"/>
          <w:szCs w:val="28"/>
        </w:rPr>
        <w:t>3</w:t>
      </w:r>
      <w:r>
        <w:rPr>
          <w:rStyle w:val="c5"/>
          <w:b/>
          <w:sz w:val="28"/>
          <w:szCs w:val="28"/>
        </w:rPr>
        <w:t xml:space="preserve"> </w:t>
      </w:r>
    </w:p>
    <w:p w:rsidR="00562B69" w:rsidRDefault="002E266E" w:rsidP="00562B69">
      <w:pPr>
        <w:pStyle w:val="c25"/>
        <w:spacing w:before="0" w:after="0"/>
        <w:jc w:val="center"/>
      </w:pPr>
      <w:r>
        <w:rPr>
          <w:rStyle w:val="c5"/>
          <w:b/>
          <w:sz w:val="28"/>
          <w:szCs w:val="28"/>
        </w:rPr>
        <w:t>пгт Афипского</w:t>
      </w:r>
    </w:p>
    <w:p w:rsidR="00562B69" w:rsidRDefault="00562B69" w:rsidP="00562B69">
      <w:pPr>
        <w:pStyle w:val="c14"/>
        <w:spacing w:before="0" w:after="0"/>
        <w:rPr>
          <w:rStyle w:val="c5"/>
        </w:rPr>
      </w:pPr>
      <w:r>
        <w:rPr>
          <w:rStyle w:val="c5"/>
          <w:b/>
          <w:sz w:val="28"/>
          <w:szCs w:val="28"/>
        </w:rPr>
        <w:t>1. Общие положения</w:t>
      </w:r>
    </w:p>
    <w:p w:rsidR="00562B69" w:rsidRDefault="00562B69" w:rsidP="00562B69">
      <w:pPr>
        <w:pStyle w:val="c14"/>
        <w:spacing w:before="0" w:after="0"/>
      </w:pPr>
    </w:p>
    <w:p w:rsidR="00562B69" w:rsidRDefault="00562B69" w:rsidP="00562B69">
      <w:pPr>
        <w:pStyle w:val="c9"/>
        <w:spacing w:before="0" w:after="0"/>
        <w:ind w:firstLine="708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Совет по питанию МБДОУ ДС ОВ № </w:t>
      </w:r>
      <w:r w:rsidR="002E266E">
        <w:rPr>
          <w:rStyle w:val="c1"/>
          <w:sz w:val="28"/>
          <w:szCs w:val="28"/>
        </w:rPr>
        <w:t>3 пгт Афипского</w:t>
      </w:r>
      <w:r>
        <w:rPr>
          <w:rStyle w:val="c1"/>
          <w:sz w:val="28"/>
          <w:szCs w:val="28"/>
        </w:rPr>
        <w:t xml:space="preserve"> МО Северский район  является постоянно действующим  общественным органом управления организацией питания воспитанников дошкольного учреждения.</w:t>
      </w:r>
    </w:p>
    <w:p w:rsidR="00562B69" w:rsidRDefault="00562B69" w:rsidP="00562B69">
      <w:pPr>
        <w:pStyle w:val="c9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>В своей деятельности Совет по питанию руководствуется действующим федеральным и региональным законодательством по организации питания дошкольников, Уставом ДОУ.</w:t>
      </w:r>
    </w:p>
    <w:p w:rsidR="00562B69" w:rsidRDefault="00562B69" w:rsidP="00562B69">
      <w:pPr>
        <w:pStyle w:val="c9"/>
        <w:spacing w:before="0" w:after="0"/>
        <w:rPr>
          <w:rStyle w:val="c1"/>
        </w:rPr>
      </w:pPr>
      <w:r>
        <w:rPr>
          <w:rStyle w:val="c1"/>
          <w:sz w:val="28"/>
          <w:szCs w:val="28"/>
        </w:rPr>
        <w:t>Контроль за организацией работы Совета по питанию осуществляет заведующий ДОУ.</w:t>
      </w:r>
    </w:p>
    <w:p w:rsidR="00562B69" w:rsidRDefault="00562B69" w:rsidP="00562B69">
      <w:pPr>
        <w:pStyle w:val="c9"/>
        <w:spacing w:before="0" w:after="0"/>
      </w:pPr>
    </w:p>
    <w:p w:rsidR="00562B69" w:rsidRDefault="00562B69" w:rsidP="00562B69">
      <w:pPr>
        <w:pStyle w:val="c24"/>
        <w:spacing w:before="0" w:after="0"/>
        <w:rPr>
          <w:rStyle w:val="c5"/>
          <w:b/>
        </w:rPr>
      </w:pPr>
      <w:r>
        <w:rPr>
          <w:rStyle w:val="c5"/>
          <w:b/>
          <w:sz w:val="28"/>
          <w:szCs w:val="28"/>
        </w:rPr>
        <w:t>2. Задачи и содержание работы Совета по питанию</w:t>
      </w:r>
    </w:p>
    <w:p w:rsidR="00562B69" w:rsidRDefault="00562B69" w:rsidP="00562B69">
      <w:pPr>
        <w:pStyle w:val="c24"/>
        <w:spacing w:before="0" w:after="0"/>
      </w:pPr>
    </w:p>
    <w:p w:rsidR="00562B69" w:rsidRDefault="00562B69" w:rsidP="00562B69">
      <w:pPr>
        <w:pStyle w:val="c4"/>
        <w:spacing w:before="0" w:after="0"/>
        <w:rPr>
          <w:b/>
          <w:i/>
          <w:sz w:val="28"/>
          <w:szCs w:val="28"/>
        </w:rPr>
      </w:pPr>
      <w:r>
        <w:rPr>
          <w:rStyle w:val="c11"/>
          <w:b/>
          <w:i/>
          <w:sz w:val="28"/>
          <w:szCs w:val="28"/>
        </w:rPr>
        <w:t>Основные задачи Совета по питанию:</w:t>
      </w:r>
    </w:p>
    <w:p w:rsidR="00562B69" w:rsidRDefault="00562B69" w:rsidP="00562B69">
      <w:pPr>
        <w:numPr>
          <w:ilvl w:val="0"/>
          <w:numId w:val="2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обеспечение гарантий прав детей на полноценное питание в условиях  дошкольного образовательного учреждения с учетом действующих натуральных норм питания и состояния здоровья каждого воспитанника;</w:t>
      </w:r>
    </w:p>
    <w:p w:rsidR="00562B69" w:rsidRDefault="00562B69" w:rsidP="00562B69">
      <w:pPr>
        <w:numPr>
          <w:ilvl w:val="0"/>
          <w:numId w:val="2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осуществление контроля за качеством снабжения ДОУ продуктами питания, правильной организацией питания детей:</w:t>
      </w:r>
    </w:p>
    <w:p w:rsidR="00562B69" w:rsidRDefault="00562B69" w:rsidP="00562B69">
      <w:pPr>
        <w:numPr>
          <w:ilvl w:val="0"/>
          <w:numId w:val="2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координация деятельности администрации, медицинского, педагогического, обслуживающего персонала ДОУ совместно с родительской общественностью по вопросам организации питания воспитанников.</w:t>
      </w:r>
    </w:p>
    <w:p w:rsidR="00562B69" w:rsidRDefault="00562B69" w:rsidP="00562B69">
      <w:pPr>
        <w:pStyle w:val="c4"/>
        <w:spacing w:before="0" w:after="0"/>
        <w:rPr>
          <w:b/>
          <w:i/>
          <w:sz w:val="28"/>
          <w:szCs w:val="28"/>
        </w:rPr>
      </w:pPr>
      <w:r>
        <w:rPr>
          <w:rStyle w:val="c11"/>
          <w:b/>
          <w:i/>
          <w:sz w:val="28"/>
          <w:szCs w:val="28"/>
        </w:rPr>
        <w:t>Содержание работы Совета по питанию</w:t>
      </w:r>
      <w:r>
        <w:rPr>
          <w:rStyle w:val="c18"/>
          <w:b/>
          <w:i/>
          <w:sz w:val="28"/>
          <w:szCs w:val="28"/>
        </w:rPr>
        <w:t>:</w:t>
      </w:r>
    </w:p>
    <w:p w:rsidR="00562B69" w:rsidRDefault="00562B69" w:rsidP="00562B69">
      <w:pPr>
        <w:numPr>
          <w:ilvl w:val="0"/>
          <w:numId w:val="3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действует в течение календарного  года на основании утвержденного плана работы;</w:t>
      </w:r>
    </w:p>
    <w:p w:rsidR="00562B69" w:rsidRDefault="00562B69" w:rsidP="00562B69">
      <w:pPr>
        <w:numPr>
          <w:ilvl w:val="0"/>
          <w:numId w:val="3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обсуждает выполнение действующих (новых) федеральных и региональных нормативных документов по питанию детей;</w:t>
      </w:r>
    </w:p>
    <w:p w:rsidR="00562B69" w:rsidRDefault="00562B69" w:rsidP="00562B69">
      <w:pPr>
        <w:numPr>
          <w:ilvl w:val="0"/>
          <w:numId w:val="3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готовит проекты документов ДОУ по питанию детей; участвует в составлении плана работы Совета на 1 год;</w:t>
      </w:r>
    </w:p>
    <w:p w:rsidR="00562B69" w:rsidRDefault="00562B69" w:rsidP="00562B69">
      <w:pPr>
        <w:numPr>
          <w:ilvl w:val="0"/>
          <w:numId w:val="3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рассматривает всесторонние вопросы снабжения продуктами питания ДОУ, их хранения и организации питания детей; обеспечение данной работы всеми категориями сотрудников ДОУ (медицинским, педагогическим, обслуживающим персоналом);</w:t>
      </w:r>
    </w:p>
    <w:p w:rsidR="00562B69" w:rsidRDefault="00562B69" w:rsidP="00562B69">
      <w:pPr>
        <w:numPr>
          <w:ilvl w:val="0"/>
          <w:numId w:val="3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обеспечивает систему ежедневного контроля за организацией питания воспитанников;</w:t>
      </w:r>
    </w:p>
    <w:p w:rsidR="00562B69" w:rsidRDefault="00562B69" w:rsidP="00562B69">
      <w:pPr>
        <w:numPr>
          <w:ilvl w:val="0"/>
          <w:numId w:val="3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изучает лучший опыт организации питания детей в группах и обеспечивает его распространение;</w:t>
      </w:r>
    </w:p>
    <w:p w:rsidR="00562B69" w:rsidRDefault="00562B69" w:rsidP="00562B69">
      <w:pPr>
        <w:numPr>
          <w:ilvl w:val="0"/>
          <w:numId w:val="3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изучает мнение родителей о состоянии питания детей в ДОУ;</w:t>
      </w:r>
    </w:p>
    <w:p w:rsidR="00562B69" w:rsidRDefault="00562B69" w:rsidP="00562B69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участвует в рассмотрении обращений, жалоб родителей на организацию питания детей;</w:t>
      </w:r>
    </w:p>
    <w:p w:rsidR="00562B69" w:rsidRDefault="00562B69" w:rsidP="00562B69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обеспечивает информирование, консультирование работников пищеблока, педагогов,  младших  воспитателей по вопросам питания дошкольников;</w:t>
      </w:r>
    </w:p>
    <w:p w:rsidR="00562B69" w:rsidRDefault="00562B69" w:rsidP="00562B69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анализирует сезонные десятидневные меню, вносит (при необходимости) коррективы в содержание;</w:t>
      </w:r>
    </w:p>
    <w:p w:rsidR="00562B69" w:rsidRDefault="00562B69" w:rsidP="00562B69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анализирует качество ведения документации ДОУ по питанию;</w:t>
      </w:r>
    </w:p>
    <w:p w:rsidR="00562B69" w:rsidRDefault="00562B69" w:rsidP="00562B69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обобщает лучшие тенденции ДОУ по организации питания детей;</w:t>
      </w:r>
    </w:p>
    <w:p w:rsidR="00562B69" w:rsidRDefault="00562B69" w:rsidP="00562B69">
      <w:pPr>
        <w:numPr>
          <w:ilvl w:val="0"/>
          <w:numId w:val="5"/>
        </w:numPr>
        <w:ind w:left="0"/>
        <w:rPr>
          <w:rStyle w:val="c1"/>
        </w:rPr>
      </w:pPr>
      <w:r>
        <w:rPr>
          <w:rStyle w:val="c1"/>
          <w:sz w:val="28"/>
          <w:szCs w:val="28"/>
        </w:rPr>
        <w:t>оперативно рассматривает акты и материалы проверок ТОУ Роспотребнадзора и  других служб по организации питания детей в ДОУ.</w:t>
      </w:r>
    </w:p>
    <w:p w:rsidR="00562B69" w:rsidRDefault="00562B69" w:rsidP="00562B69"/>
    <w:p w:rsidR="00562B69" w:rsidRDefault="00562B69" w:rsidP="00562B69">
      <w:pPr>
        <w:numPr>
          <w:ilvl w:val="0"/>
          <w:numId w:val="6"/>
        </w:numPr>
        <w:ind w:left="0"/>
        <w:rPr>
          <w:rStyle w:val="c5"/>
          <w:b/>
        </w:rPr>
      </w:pPr>
      <w:r>
        <w:rPr>
          <w:rStyle w:val="c5"/>
          <w:b/>
          <w:sz w:val="28"/>
          <w:szCs w:val="28"/>
        </w:rPr>
        <w:t>Организация работы Совета по питанию</w:t>
      </w:r>
    </w:p>
    <w:p w:rsidR="00562B69" w:rsidRDefault="00562B69" w:rsidP="00562B69"/>
    <w:p w:rsidR="00562B69" w:rsidRDefault="00562B69" w:rsidP="00562B69">
      <w:pPr>
        <w:pStyle w:val="c4"/>
        <w:spacing w:before="0" w:after="0"/>
        <w:rPr>
          <w:b/>
          <w:i/>
          <w:sz w:val="28"/>
          <w:szCs w:val="28"/>
        </w:rPr>
      </w:pPr>
      <w:r>
        <w:rPr>
          <w:rStyle w:val="c13"/>
          <w:b/>
          <w:i/>
          <w:sz w:val="28"/>
          <w:szCs w:val="28"/>
        </w:rPr>
        <w:t>Состав Совета по питанию</w:t>
      </w:r>
      <w:r>
        <w:rPr>
          <w:rStyle w:val="c5"/>
          <w:b/>
          <w:i/>
          <w:sz w:val="28"/>
          <w:szCs w:val="28"/>
        </w:rPr>
        <w:t>:</w:t>
      </w:r>
    </w:p>
    <w:p w:rsidR="00562B69" w:rsidRDefault="00562B69" w:rsidP="00562B69">
      <w:pPr>
        <w:numPr>
          <w:ilvl w:val="0"/>
          <w:numId w:val="7"/>
        </w:numPr>
        <w:ind w:left="0"/>
        <w:rPr>
          <w:rStyle w:val="c1"/>
        </w:rPr>
      </w:pPr>
      <w:r>
        <w:rPr>
          <w:rStyle w:val="c1"/>
          <w:sz w:val="28"/>
          <w:szCs w:val="28"/>
        </w:rPr>
        <w:t xml:space="preserve">председатель - заведующий ДОУ, </w:t>
      </w:r>
    </w:p>
    <w:p w:rsidR="00562B69" w:rsidRDefault="00562B69" w:rsidP="00562B69">
      <w:pPr>
        <w:numPr>
          <w:ilvl w:val="0"/>
          <w:numId w:val="7"/>
        </w:numPr>
        <w:ind w:left="0"/>
      </w:pPr>
      <w:r>
        <w:rPr>
          <w:rStyle w:val="c1"/>
          <w:sz w:val="28"/>
          <w:szCs w:val="28"/>
        </w:rPr>
        <w:t>заместитель председателя –  медсестра диетическая</w:t>
      </w:r>
    </w:p>
    <w:p w:rsidR="00562B69" w:rsidRDefault="00562B69" w:rsidP="00562B69">
      <w:pPr>
        <w:numPr>
          <w:ilvl w:val="0"/>
          <w:numId w:val="8"/>
        </w:numPr>
        <w:ind w:left="0"/>
        <w:rPr>
          <w:rStyle w:val="c1"/>
        </w:rPr>
      </w:pPr>
      <w:r>
        <w:rPr>
          <w:rStyle w:val="c1"/>
          <w:sz w:val="28"/>
          <w:szCs w:val="28"/>
        </w:rPr>
        <w:t>члены Совета: заместитель заведующего по АХР; старший воспитатель; представитель от родительской общественности.</w:t>
      </w:r>
    </w:p>
    <w:p w:rsidR="00562B69" w:rsidRDefault="00562B69" w:rsidP="00562B69">
      <w:r>
        <w:rPr>
          <w:rStyle w:val="c1"/>
          <w:sz w:val="28"/>
          <w:szCs w:val="28"/>
        </w:rPr>
        <w:t>        Ежегодно персональный состав Совета по питанию утверждается приказом заведующего ДОУ на календарный  год.</w:t>
      </w:r>
    </w:p>
    <w:p w:rsidR="00562B69" w:rsidRDefault="00562B69" w:rsidP="00562B69">
      <w:pPr>
        <w:pStyle w:val="c15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>        На заседания Совета по питанию могут приглашаться представители  поликлиники, органов Роспотребнадзора, родители воспитанников ДОУ.</w:t>
      </w:r>
    </w:p>
    <w:p w:rsidR="00562B69" w:rsidRDefault="00562B69" w:rsidP="00562B69">
      <w:pPr>
        <w:pStyle w:val="c22"/>
        <w:spacing w:before="0" w:after="0"/>
        <w:rPr>
          <w:b/>
          <w:i/>
          <w:sz w:val="28"/>
          <w:szCs w:val="28"/>
        </w:rPr>
      </w:pPr>
      <w:r>
        <w:rPr>
          <w:rStyle w:val="c13"/>
          <w:b/>
          <w:i/>
          <w:sz w:val="28"/>
          <w:szCs w:val="28"/>
        </w:rPr>
        <w:t>Организация работы Совета по питанию</w:t>
      </w:r>
      <w:r>
        <w:rPr>
          <w:rStyle w:val="c5"/>
          <w:b/>
          <w:i/>
          <w:sz w:val="28"/>
          <w:szCs w:val="28"/>
        </w:rPr>
        <w:t>:</w:t>
      </w:r>
    </w:p>
    <w:p w:rsidR="00562B69" w:rsidRDefault="00562B69" w:rsidP="00562B69">
      <w:pPr>
        <w:numPr>
          <w:ilvl w:val="0"/>
          <w:numId w:val="9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заседание Совета по питанию созывается 1 раза в квартал, в случаях необходимости могут проводиться внеочередные заседания.</w:t>
      </w:r>
    </w:p>
    <w:p w:rsidR="00562B69" w:rsidRDefault="00562B69" w:rsidP="00562B69">
      <w:pPr>
        <w:numPr>
          <w:ilvl w:val="0"/>
          <w:numId w:val="9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Совет по питанию, при необходимости, принимает решения по рассматриваемым вопросам с указанием сроков выполнения и ответственных. Организует работу по выполнению принятых решений.</w:t>
      </w:r>
    </w:p>
    <w:p w:rsidR="00562B69" w:rsidRDefault="00562B69" w:rsidP="00562B69">
      <w:pPr>
        <w:numPr>
          <w:ilvl w:val="0"/>
          <w:numId w:val="9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на очередных заседаниях Совета председатель Совета докладывает о выполнении принятых решений.</w:t>
      </w:r>
    </w:p>
    <w:p w:rsidR="00562B69" w:rsidRDefault="00562B69" w:rsidP="00562B69">
      <w:pPr>
        <w:numPr>
          <w:ilvl w:val="0"/>
          <w:numId w:val="9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члены Совета имеют право выносить на рассмотрение вопросы, связанные с улучшением работы по организации питания детей.</w:t>
      </w:r>
    </w:p>
    <w:p w:rsidR="00562B69" w:rsidRDefault="00562B69" w:rsidP="00562B69">
      <w:pPr>
        <w:numPr>
          <w:ilvl w:val="0"/>
          <w:numId w:val="10"/>
        </w:numPr>
        <w:ind w:left="0"/>
        <w:rPr>
          <w:rStyle w:val="c1"/>
        </w:rPr>
      </w:pPr>
      <w:r>
        <w:rPr>
          <w:rStyle w:val="c1"/>
          <w:sz w:val="28"/>
          <w:szCs w:val="28"/>
        </w:rPr>
        <w:t>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562B69" w:rsidRDefault="00562B69" w:rsidP="00562B69"/>
    <w:p w:rsidR="00562B69" w:rsidRDefault="00562B69" w:rsidP="00562B69">
      <w:pPr>
        <w:numPr>
          <w:ilvl w:val="0"/>
          <w:numId w:val="11"/>
        </w:numPr>
        <w:ind w:left="0"/>
        <w:rPr>
          <w:b/>
          <w:sz w:val="28"/>
          <w:szCs w:val="28"/>
        </w:rPr>
      </w:pPr>
      <w:r>
        <w:rPr>
          <w:rStyle w:val="c5"/>
          <w:b/>
          <w:sz w:val="28"/>
          <w:szCs w:val="28"/>
        </w:rPr>
        <w:t>Делопроизводство Совета по питанию</w:t>
      </w:r>
    </w:p>
    <w:p w:rsidR="00562B69" w:rsidRDefault="00562B69" w:rsidP="00562B69">
      <w:pPr>
        <w:numPr>
          <w:ilvl w:val="0"/>
          <w:numId w:val="12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совет по питанию избирает из своего состава секретаря для ведения протокола (сроком на 1 год). Протоколы заседаний оформляются и подписываются председателем и секретарем Совета.</w:t>
      </w:r>
    </w:p>
    <w:p w:rsidR="00562B69" w:rsidRDefault="00562B69" w:rsidP="00562B69">
      <w:pPr>
        <w:numPr>
          <w:ilvl w:val="0"/>
          <w:numId w:val="12"/>
        </w:numPr>
        <w:ind w:left="0"/>
        <w:rPr>
          <w:sz w:val="28"/>
          <w:szCs w:val="28"/>
        </w:rPr>
      </w:pPr>
      <w:r>
        <w:rPr>
          <w:rStyle w:val="c1"/>
          <w:sz w:val="28"/>
          <w:szCs w:val="28"/>
        </w:rPr>
        <w:t>протоколы Совета по питанию хранятся у делопроизводителя.</w:t>
      </w: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>
      <w:pPr>
        <w:rPr>
          <w:sz w:val="28"/>
          <w:szCs w:val="28"/>
        </w:rPr>
      </w:pPr>
    </w:p>
    <w:p w:rsidR="00562B69" w:rsidRDefault="00562B69" w:rsidP="00562B69"/>
    <w:p w:rsidR="00392838" w:rsidRDefault="0067182A" w:rsidP="00392838">
      <w:pPr>
        <w:pStyle w:val="c25"/>
        <w:spacing w:before="0" w:after="0"/>
        <w:rPr>
          <w:rStyle w:val="c5"/>
        </w:rPr>
      </w:pPr>
      <w:r>
        <w:rPr>
          <w:rStyle w:val="c5"/>
          <w:sz w:val="28"/>
          <w:szCs w:val="28"/>
        </w:rPr>
        <w:t xml:space="preserve">                                                                        </w:t>
      </w:r>
      <w:r w:rsidR="00392838">
        <w:rPr>
          <w:rStyle w:val="c5"/>
          <w:sz w:val="28"/>
          <w:szCs w:val="28"/>
        </w:rPr>
        <w:t>Утверждаю:</w:t>
      </w:r>
    </w:p>
    <w:p w:rsidR="00392838" w:rsidRDefault="00392838" w:rsidP="00392838">
      <w:pPr>
        <w:pStyle w:val="c25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                   Заведующий МБДОУ ДС ОВ № 3</w:t>
      </w:r>
    </w:p>
    <w:p w:rsidR="00392838" w:rsidRDefault="00392838" w:rsidP="00392838">
      <w:pPr>
        <w:pStyle w:val="c25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                    пгт Афипского</w:t>
      </w:r>
    </w:p>
    <w:p w:rsidR="0067182A" w:rsidRDefault="0067182A" w:rsidP="00392838">
      <w:pPr>
        <w:pStyle w:val="c25"/>
        <w:spacing w:before="0" w:after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                    ________ Т.П.Черная</w:t>
      </w:r>
    </w:p>
    <w:p w:rsidR="00562B69" w:rsidRDefault="00562B69" w:rsidP="00392838">
      <w:pPr>
        <w:jc w:val="center"/>
      </w:pPr>
    </w:p>
    <w:p w:rsidR="00562B69" w:rsidRDefault="00562B69" w:rsidP="00562B69">
      <w:r>
        <w:rPr>
          <w:sz w:val="28"/>
          <w:szCs w:val="28"/>
        </w:rPr>
        <w:t xml:space="preserve">                                                              </w:t>
      </w:r>
      <w:r>
        <w:t>Приложение  2 к приказу № 1</w:t>
      </w:r>
      <w:r w:rsidR="00BE0EB6">
        <w:t>4</w:t>
      </w:r>
      <w:bookmarkStart w:id="0" w:name="_GoBack"/>
      <w:bookmarkEnd w:id="0"/>
      <w:r>
        <w:t xml:space="preserve"> от 1</w:t>
      </w:r>
      <w:r w:rsidR="00D975C1">
        <w:t>1</w:t>
      </w:r>
      <w:r>
        <w:t>.01.2021</w:t>
      </w:r>
    </w:p>
    <w:p w:rsidR="00562B69" w:rsidRDefault="00562B69" w:rsidP="00562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62B69" w:rsidRDefault="00562B69" w:rsidP="00562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Совета по питанию</w:t>
      </w:r>
    </w:p>
    <w:p w:rsidR="00562B69" w:rsidRDefault="00562B69" w:rsidP="00562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ДС ОВ № </w:t>
      </w:r>
      <w:r w:rsidR="004B5683">
        <w:rPr>
          <w:b/>
          <w:sz w:val="28"/>
          <w:szCs w:val="28"/>
        </w:rPr>
        <w:t>3 пгт Афипского</w:t>
      </w:r>
      <w:r>
        <w:rPr>
          <w:b/>
          <w:sz w:val="28"/>
          <w:szCs w:val="28"/>
        </w:rPr>
        <w:t xml:space="preserve"> на 2021 год</w:t>
      </w:r>
    </w:p>
    <w:p w:rsidR="00562B69" w:rsidRDefault="00562B69" w:rsidP="00562B6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73"/>
        <w:gridCol w:w="2328"/>
        <w:gridCol w:w="2350"/>
      </w:tblGrid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62B69" w:rsidRDefault="0056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Составление заявок на поставку продуктов питания в ДОУ.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1 раз в неделю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Заведующая ДОУ</w:t>
            </w:r>
          </w:p>
          <w:p w:rsidR="00562B69" w:rsidRDefault="00562B69">
            <w:r>
              <w:t>Зам.зав. по АХР</w:t>
            </w:r>
          </w:p>
          <w:p w:rsidR="00562B69" w:rsidRDefault="00562B69">
            <w:r>
              <w:t xml:space="preserve"> Медсестра диетическая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Обеспечение выполнения договора с поставщиками продуктов.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Заведующая ДОУ</w:t>
            </w:r>
          </w:p>
          <w:p w:rsidR="00562B69" w:rsidRDefault="00562B69">
            <w:r>
              <w:t>Зам.зав. по АХР</w:t>
            </w:r>
          </w:p>
          <w:p w:rsidR="00562B69" w:rsidRDefault="00562B69">
            <w:r>
              <w:t xml:space="preserve"> медсестра диетическая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Разработать и утвердить основное (организованное) 10-ти дневное   меню по сезонам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Январь, март, июнь, 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медсестра диетическая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Подбор технологических карточек приготовления блюд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медсестра диетическая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Обеспечение детей разнообразным меню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Заведующая ДОУ</w:t>
            </w:r>
          </w:p>
          <w:p w:rsidR="00562B69" w:rsidRDefault="00562B69">
            <w:r>
              <w:t>Зам.зав. по АХР</w:t>
            </w:r>
          </w:p>
          <w:p w:rsidR="00562B69" w:rsidRDefault="00562B69">
            <w:r>
              <w:t>медсестра диетическая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6.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Осуществлять контроль за выполнением натуральных норм 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 xml:space="preserve">медсестра диетическая </w:t>
            </w:r>
          </w:p>
          <w:p w:rsidR="00562B69" w:rsidRDefault="00562B69">
            <w:r>
              <w:t>Совет по питанию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Проведение корректировки выполнения натуральных  норм продуктов 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 xml:space="preserve">1 раз в 10 дней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Заведующая ДОУ</w:t>
            </w:r>
          </w:p>
          <w:p w:rsidR="00562B69" w:rsidRDefault="00562B69">
            <w:r>
              <w:t xml:space="preserve">медсестра диетическая </w:t>
            </w:r>
          </w:p>
          <w:p w:rsidR="00562B69" w:rsidRDefault="00562B69">
            <w:r>
              <w:t>Зам.зав. по АХР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8.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Контроль за качеством поставляемой продукции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Зам.зав.по АХР</w:t>
            </w:r>
          </w:p>
          <w:p w:rsidR="00562B69" w:rsidRDefault="00562B69">
            <w:r>
              <w:t>медсестра диетическая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Контроль за расходованием денежных средств на питание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Заведующая ДОУ</w:t>
            </w:r>
          </w:p>
          <w:p w:rsidR="00562B69" w:rsidRDefault="00562B69">
            <w:r>
              <w:t>Зам.зав.по АХР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10.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Контроль соответствия  выхода порций меню-раскладке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Совет по питанию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11.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Контроль за культурой 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Ст.воспитатель</w:t>
            </w:r>
          </w:p>
          <w:p w:rsidR="00562B69" w:rsidRDefault="00562B69">
            <w:r>
              <w:t>медсестра диетическая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lastRenderedPageBreak/>
              <w:t>12.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Оформление информационного уголка деятельности совета по питанию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До 01.03.2021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медсестра диетическая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13.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Оформление в  уголке для родителей консультаций и информации по организации 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медсестра диетическая воспитатели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14.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Информирование родителей о процессе питания в 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По графику род. собраний, на официальном сайте 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Ст.воспитатель</w:t>
            </w:r>
          </w:p>
          <w:p w:rsidR="00562B69" w:rsidRDefault="00562B69">
            <w:r>
              <w:t>медсестра диетическая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15.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Обеспечение сменяемости информации в уголках.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1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медсестра диетическая Ст.воспитатель</w:t>
            </w:r>
          </w:p>
          <w:p w:rsidR="00562B69" w:rsidRDefault="00562B69">
            <w:r>
              <w:t>воспитатели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16.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Организация проведения заседаний Совета по питанию.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Заведующая ДОУ</w:t>
            </w:r>
          </w:p>
          <w:p w:rsidR="00562B69" w:rsidRDefault="00562B69">
            <w:r>
              <w:t>медсестра диетическая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17.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 xml:space="preserve">Оформление протоколов совета по питанию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Совет по питанию</w:t>
            </w:r>
          </w:p>
        </w:tc>
      </w:tr>
      <w:tr w:rsidR="00562B69" w:rsidTr="00562B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18.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Информация сотрудников о принятых решениях  совета по питанию через информационный уголок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9" w:rsidRDefault="00562B69">
            <w:r>
              <w:t>Совет по питанию</w:t>
            </w:r>
          </w:p>
        </w:tc>
      </w:tr>
    </w:tbl>
    <w:p w:rsidR="00562B69" w:rsidRDefault="00562B69" w:rsidP="00562B69">
      <w:r>
        <w:t xml:space="preserve">                                                                            </w:t>
      </w:r>
    </w:p>
    <w:p w:rsidR="005835AB" w:rsidRDefault="005835AB"/>
    <w:sectPr w:rsidR="0058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D3" w:rsidRDefault="00473FD3" w:rsidP="002E266E">
      <w:r>
        <w:separator/>
      </w:r>
    </w:p>
  </w:endnote>
  <w:endnote w:type="continuationSeparator" w:id="0">
    <w:p w:rsidR="00473FD3" w:rsidRDefault="00473FD3" w:rsidP="002E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D3" w:rsidRDefault="00473FD3" w:rsidP="002E266E">
      <w:r>
        <w:separator/>
      </w:r>
    </w:p>
  </w:footnote>
  <w:footnote w:type="continuationSeparator" w:id="0">
    <w:p w:rsidR="00473FD3" w:rsidRDefault="00473FD3" w:rsidP="002E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CA0"/>
    <w:multiLevelType w:val="multilevel"/>
    <w:tmpl w:val="6D1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35E13"/>
    <w:multiLevelType w:val="multilevel"/>
    <w:tmpl w:val="7C94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93551"/>
    <w:multiLevelType w:val="multilevel"/>
    <w:tmpl w:val="69D6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201E8"/>
    <w:multiLevelType w:val="hybridMultilevel"/>
    <w:tmpl w:val="73666E06"/>
    <w:lvl w:ilvl="0" w:tplc="F4C85F9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B1732"/>
    <w:multiLevelType w:val="multilevel"/>
    <w:tmpl w:val="33E40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073F6"/>
    <w:multiLevelType w:val="multilevel"/>
    <w:tmpl w:val="FEC8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91B5B"/>
    <w:multiLevelType w:val="multilevel"/>
    <w:tmpl w:val="4E3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E7C2C"/>
    <w:multiLevelType w:val="multilevel"/>
    <w:tmpl w:val="045ED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16868"/>
    <w:multiLevelType w:val="multilevel"/>
    <w:tmpl w:val="479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7655D"/>
    <w:multiLevelType w:val="multilevel"/>
    <w:tmpl w:val="FE94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94BE6"/>
    <w:multiLevelType w:val="multilevel"/>
    <w:tmpl w:val="D790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643F2"/>
    <w:multiLevelType w:val="multilevel"/>
    <w:tmpl w:val="CE6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CF"/>
    <w:rsid w:val="001C72CB"/>
    <w:rsid w:val="00262CA4"/>
    <w:rsid w:val="002A69FE"/>
    <w:rsid w:val="002E266E"/>
    <w:rsid w:val="00392838"/>
    <w:rsid w:val="00473FD3"/>
    <w:rsid w:val="004B5683"/>
    <w:rsid w:val="00562B69"/>
    <w:rsid w:val="005835AB"/>
    <w:rsid w:val="0067182A"/>
    <w:rsid w:val="00687DCF"/>
    <w:rsid w:val="008E758F"/>
    <w:rsid w:val="00B715DB"/>
    <w:rsid w:val="00BE0EB6"/>
    <w:rsid w:val="00C1129A"/>
    <w:rsid w:val="00D95103"/>
    <w:rsid w:val="00D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B62EE-F06D-4877-8373-4D8399C8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62B69"/>
    <w:pPr>
      <w:spacing w:before="90" w:after="90"/>
    </w:pPr>
  </w:style>
  <w:style w:type="paragraph" w:customStyle="1" w:styleId="c25">
    <w:name w:val="c25"/>
    <w:basedOn w:val="a"/>
    <w:rsid w:val="00562B69"/>
    <w:pPr>
      <w:spacing w:before="90" w:after="90"/>
    </w:pPr>
  </w:style>
  <w:style w:type="paragraph" w:customStyle="1" w:styleId="c14">
    <w:name w:val="c14"/>
    <w:basedOn w:val="a"/>
    <w:rsid w:val="00562B69"/>
    <w:pPr>
      <w:spacing w:before="90" w:after="90"/>
    </w:pPr>
  </w:style>
  <w:style w:type="paragraph" w:customStyle="1" w:styleId="c9">
    <w:name w:val="c9"/>
    <w:basedOn w:val="a"/>
    <w:rsid w:val="00562B69"/>
    <w:pPr>
      <w:spacing w:before="90" w:after="90"/>
    </w:pPr>
  </w:style>
  <w:style w:type="paragraph" w:customStyle="1" w:styleId="c24">
    <w:name w:val="c24"/>
    <w:basedOn w:val="a"/>
    <w:rsid w:val="00562B69"/>
    <w:pPr>
      <w:spacing w:before="90" w:after="90"/>
    </w:pPr>
  </w:style>
  <w:style w:type="paragraph" w:customStyle="1" w:styleId="c15">
    <w:name w:val="c15"/>
    <w:basedOn w:val="a"/>
    <w:rsid w:val="00562B69"/>
    <w:pPr>
      <w:spacing w:before="90" w:after="90"/>
    </w:pPr>
  </w:style>
  <w:style w:type="paragraph" w:customStyle="1" w:styleId="c22">
    <w:name w:val="c22"/>
    <w:basedOn w:val="a"/>
    <w:rsid w:val="00562B69"/>
    <w:pPr>
      <w:spacing w:before="90" w:after="90"/>
    </w:pPr>
  </w:style>
  <w:style w:type="character" w:customStyle="1" w:styleId="c5">
    <w:name w:val="c5"/>
    <w:basedOn w:val="a0"/>
    <w:rsid w:val="00562B69"/>
  </w:style>
  <w:style w:type="character" w:customStyle="1" w:styleId="c1">
    <w:name w:val="c1"/>
    <w:basedOn w:val="a0"/>
    <w:rsid w:val="00562B69"/>
  </w:style>
  <w:style w:type="character" w:customStyle="1" w:styleId="c11">
    <w:name w:val="c11"/>
    <w:basedOn w:val="a0"/>
    <w:rsid w:val="00562B69"/>
  </w:style>
  <w:style w:type="character" w:customStyle="1" w:styleId="c18">
    <w:name w:val="c18"/>
    <w:basedOn w:val="a0"/>
    <w:rsid w:val="00562B69"/>
  </w:style>
  <w:style w:type="character" w:customStyle="1" w:styleId="c13">
    <w:name w:val="c13"/>
    <w:basedOn w:val="a0"/>
    <w:rsid w:val="00562B69"/>
  </w:style>
  <w:style w:type="paragraph" w:styleId="a3">
    <w:name w:val="header"/>
    <w:basedOn w:val="a"/>
    <w:link w:val="a4"/>
    <w:uiPriority w:val="99"/>
    <w:unhideWhenUsed/>
    <w:rsid w:val="002E2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26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6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/47IFoDHFoqEsJRb/f1cVku5DINk6V3IGLdNHH8bdZM=</DigestValue>
    </Reference>
    <Reference Type="http://www.w3.org/2000/09/xmldsig#Object" URI="#idOfficeObject">
      <DigestMethod Algorithm="urn:ietf:params:xml:ns:cpxmlsec:algorithms:gostr34112012-256"/>
      <DigestValue>s4kq++HRkc6JqYRhP0Zu4NcSJgtyYTia1zPgf2SAC+4=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v1VVO/fkf99kt5j31rbhW3m5Itb3w7F/TvIGFI2OpZE=</DigestValue>
    </Reference>
  </SignedInfo>
  <SignatureValue>t8EUtF7GVlN4nabWMYjAugfmaUIjOEq87N5waIhih85/ROYJXucrGvwmLTJiL/ru
P9MJvPPujNTuL1AtvbEwpg==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SwXXf3t3itiwwkzZmqeGcO5W+NY=</DigestValue>
      </Reference>
      <Reference URI="/word/endnotes.xml?ContentType=application/vnd.openxmlformats-officedocument.wordprocessingml.endnotes+xml">
        <DigestMethod Algorithm="http://www.w3.org/2000/09/xmldsig#sha1"/>
        <DigestValue>OBKEcb+V3D+XV58MQc+xxmLEfNQ=</DigestValue>
      </Reference>
      <Reference URI="/word/fontTable.xml?ContentType=application/vnd.openxmlformats-officedocument.wordprocessingml.fontTable+xml">
        <DigestMethod Algorithm="http://www.w3.org/2000/09/xmldsig#sha1"/>
        <DigestValue>786gMKt4M/rbTfXCqX6Tisf8GUQ=</DigestValue>
      </Reference>
      <Reference URI="/word/footnotes.xml?ContentType=application/vnd.openxmlformats-officedocument.wordprocessingml.footnotes+xml">
        <DigestMethod Algorithm="http://www.w3.org/2000/09/xmldsig#sha1"/>
        <DigestValue>VDU+E+BZmUINq7xb2p1SawXCc5I=</DigestValue>
      </Reference>
      <Reference URI="/word/numbering.xml?ContentType=application/vnd.openxmlformats-officedocument.wordprocessingml.numbering+xml">
        <DigestMethod Algorithm="http://www.w3.org/2000/09/xmldsig#sha1"/>
        <DigestValue>n2FSpziDXKFrniayyMMt/Bg2Kcw=</DigestValue>
      </Reference>
      <Reference URI="/word/settings.xml?ContentType=application/vnd.openxmlformats-officedocument.wordprocessingml.settings+xml">
        <DigestMethod Algorithm="http://www.w3.org/2000/09/xmldsig#sha1"/>
        <DigestValue>kvrQZO6LjZJnK6w0jWP8xmndIPs=</DigestValue>
      </Reference>
      <Reference URI="/word/styles.xml?ContentType=application/vnd.openxmlformats-officedocument.wordprocessingml.styles+xml">
        <DigestMethod Algorithm="http://www.w3.org/2000/09/xmldsig#sha1"/>
        <DigestValue>gig1HF+hABR1dCcJeoUMbTXxl48=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rNUUp0mh0LobgtG8EhwBIHOeCAw=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2021-02-05T16:43:33Z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2021-02-05T16:43:33Z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 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2021-02-05T15:12:00Z</dcterms:created>
  <dcterms:modified xsi:type="dcterms:W3CDTF">2021-02-05T16:43:00Z</dcterms:modified>
</cp:coreProperties>
</file>