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FB1516" w:rsidRPr="00FB1516" w:rsidTr="00D3164F">
        <w:tc>
          <w:tcPr>
            <w:tcW w:w="5211" w:type="dxa"/>
            <w:hideMark/>
          </w:tcPr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общеразвивающего вида № 3 </w:t>
            </w: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A720BA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№ 5 от 19.08.2015 г.</w:t>
            </w:r>
          </w:p>
          <w:p w:rsidR="004C62A8" w:rsidRPr="00FB1516" w:rsidRDefault="004C62A8" w:rsidP="00FB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B1516" w:rsidRPr="00FB1516" w:rsidRDefault="00FB1516" w:rsidP="00FB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FB1516" w:rsidRPr="00FB1516" w:rsidRDefault="00FB1516" w:rsidP="00FB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детским садом </w:t>
            </w:r>
          </w:p>
          <w:p w:rsidR="00FB1516" w:rsidRDefault="00FB1516" w:rsidP="00A7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C6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A720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19.08.2015 г. № 97</w:t>
            </w:r>
            <w:r w:rsidR="004C6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720BA" w:rsidRPr="00FB1516" w:rsidRDefault="00A720BA" w:rsidP="00A7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__________________Т.П.Черная</w:t>
            </w:r>
          </w:p>
        </w:tc>
      </w:tr>
    </w:tbl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B1516" w:rsidRPr="00FB1516" w:rsidRDefault="00FB1516" w:rsidP="00FB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учебных программах</w:t>
      </w:r>
    </w:p>
    <w:p w:rsidR="00FB1516" w:rsidRPr="00FB1516" w:rsidRDefault="00FB1516" w:rsidP="00FB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516" w:rsidRPr="00FB1516" w:rsidRDefault="00FB1516" w:rsidP="00FB15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1. 1.</w:t>
      </w:r>
      <w:r w:rsidRPr="00FB15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Положение разработано в соответствии с Федеральным законом РФ «Об образовании в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</w:t>
      </w:r>
      <w:r w:rsidRPr="00FB151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273-ФЗ, «Порядком организации и осуществления образовательной деятельности по</w:t>
      </w:r>
      <w:r w:rsidR="004C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общеобразовательным </w:t>
      </w:r>
      <w:r w:rsidRPr="00FB15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программам - программам дошкольного образования» от 30.08.2013г. № 1014, СанПиН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  от   15  мая  2013  г.  N  26, на основе Положения об авторских педагогических разработках, Положения об учебных программах, реализующихся в муниципальных</w:t>
      </w:r>
      <w:proofErr w:type="gramEnd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и условия определения учебных и обра</w:t>
      </w:r>
      <w:r w:rsidR="004C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программ  в МБДОУ </w:t>
      </w:r>
      <w:r w:rsidR="00A720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 О</w:t>
      </w:r>
      <w:r w:rsidR="0023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C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Афипского</w:t>
      </w:r>
      <w:r w:rsidR="00A7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</w:t>
      </w: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Учебные программы. </w:t>
      </w:r>
    </w:p>
    <w:p w:rsidR="00FB1516" w:rsidRPr="00FB1516" w:rsidRDefault="00FB1516" w:rsidP="00FB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учебной программой понимается нормативный документ, в котором определяется круг основных знаний, умений и навыков, подлежащих усвоению по каждому отдельно взятому курсу.</w:t>
      </w:r>
    </w:p>
    <w:p w:rsidR="00FB1516" w:rsidRPr="00FB1516" w:rsidRDefault="00FB1516" w:rsidP="00FB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Концентрические учебные программы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программы, предполагающие построение части учебного материала на постоянно расширяющемся углубленном уровне;</w:t>
      </w:r>
    </w:p>
    <w:p w:rsidR="00FB1516" w:rsidRPr="00FB1516" w:rsidRDefault="00FB1516" w:rsidP="00FB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Линейные учебные программы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программы, в которых отдельно взятые части учебного материала образуют непрерывную последовательность тесно связанных между собой звеньев, а содержание знаний передается один раз в определенной логике.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Авторская учебная программа.</w:t>
      </w:r>
    </w:p>
    <w:p w:rsidR="00FB1516" w:rsidRPr="00FB1516" w:rsidRDefault="00FB1516" w:rsidP="00FB1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авторской учебной программой понимается творческая работа (педагогическая разработка):</w:t>
      </w:r>
    </w:p>
    <w:p w:rsidR="00FB1516" w:rsidRPr="00FB1516" w:rsidRDefault="00FB1516" w:rsidP="00FB15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Адаптационная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(связанная с приспособлением программы курса к конкретным условиям), к ним же относятся программы учреждений дополнительного образования, составленные на основе государственных, авторских учебных программ;</w:t>
      </w:r>
    </w:p>
    <w:p w:rsidR="00FB1516" w:rsidRPr="00FB1516" w:rsidRDefault="00FB1516" w:rsidP="00FB15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Комбинаторная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конструкция создается, благодаря различным сочетаниям известных способов, форм, средств);</w:t>
      </w:r>
    </w:p>
    <w:p w:rsidR="00FB1516" w:rsidRPr="00FB1516" w:rsidRDefault="00FB1516" w:rsidP="00FB15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Радикальная</w:t>
      </w:r>
      <w:proofErr w:type="gramEnd"/>
      <w:r w:rsidRPr="004C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(содержащая принципиальную новизну)</w:t>
      </w:r>
      <w:r w:rsidR="004C6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учебной авторской программе разрешается после получения двух рецензий и положите</w:t>
      </w:r>
      <w:r w:rsidR="004C62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заключения муниципальной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6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6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службы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Авторская учебная программа (педагогическая разработка) должна отвечать следующим требованиям:</w:t>
      </w:r>
    </w:p>
    <w:p w:rsidR="00FB1516" w:rsidRPr="00FB1516" w:rsidRDefault="00FB1516" w:rsidP="00FB15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объективной необходимости данной программы (что не устраивает в </w:t>
      </w:r>
      <w:proofErr w:type="gramStart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1516" w:rsidRPr="00FB1516" w:rsidRDefault="00FB1516" w:rsidP="00FB15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приемлемости данной разработки для конкретного образовательного учреждения (система образования </w:t>
      </w:r>
      <w:r w:rsidR="002F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231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района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1516" w:rsidRPr="00FB1516" w:rsidRDefault="00FB1516" w:rsidP="00FB15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конкретной цели целостного педагогического процесса (какие изменения могут произойти в учащихся, как они будут фиксироваться);</w:t>
      </w:r>
    </w:p>
    <w:p w:rsidR="00FB1516" w:rsidRPr="00FB1516" w:rsidRDefault="00FB1516" w:rsidP="00FB15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 изменения содержания в соответствии с указанной </w:t>
      </w:r>
      <w:proofErr w:type="gramStart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системой целей</w:t>
      </w:r>
      <w:proofErr w:type="gramEnd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516" w:rsidRPr="00FB1516" w:rsidRDefault="00FB1516" w:rsidP="00FB15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условий реализации учебной программы (в том числе методика или технология ее реализации).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1.5.Структура и содержание авторской программы (авторской педагогической разработки</w:t>
      </w:r>
      <w:r w:rsidR="002F2C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516" w:rsidRPr="00FB1516" w:rsidRDefault="00FB1516" w:rsidP="00FB1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содержит название программы, ФИО составителя, автора (для авторской программы) с указанием должности и места работы,  предметную область, год и место разработки.</w:t>
      </w:r>
    </w:p>
    <w:p w:rsidR="00FB1516" w:rsidRPr="00FB1516" w:rsidRDefault="00FB1516" w:rsidP="00FB1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раскрывает</w:t>
      </w:r>
    </w:p>
    <w:p w:rsidR="00FB1516" w:rsidRPr="00FB1516" w:rsidRDefault="00FB1516" w:rsidP="00A720B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данного учебного курса с точки зрения реализации педагогической концепции образовательного учреждения;</w:t>
      </w:r>
    </w:p>
    <w:p w:rsidR="00FB1516" w:rsidRPr="00FB1516" w:rsidRDefault="00FB1516" w:rsidP="00A720B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 (какая идея положена в основу педагогической разработки, замысел);</w:t>
      </w:r>
    </w:p>
    <w:p w:rsidR="00FB1516" w:rsidRPr="00FB1516" w:rsidRDefault="00FB1516" w:rsidP="00A720B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создания программы (исходя из какой объективной потребности жизни обновления того или иного компонента образовательного процесса вытекает необходимость в создании данной программы; какие противоречия образовательного процесса может решить данная программа);</w:t>
      </w:r>
    </w:p>
    <w:p w:rsidR="00FB1516" w:rsidRPr="00FB1516" w:rsidRDefault="00FB1516" w:rsidP="00A720B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положения, основные теоретические идеи, положенные в основу программы (по мере необходимости раскрыть категории и понятия, встречающиеся в программе, если их употребление в данной области науки носит недостаточный характер).</w:t>
      </w:r>
    </w:p>
    <w:p w:rsidR="00FB1516" w:rsidRPr="00FB1516" w:rsidRDefault="00FB1516" w:rsidP="00A720BA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 и задачи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FB1516" w:rsidRPr="00FB1516" w:rsidRDefault="00FB1516" w:rsidP="00FB15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раскрывает идеальное предвосхищение результата деятельности;</w:t>
      </w:r>
    </w:p>
    <w:p w:rsidR="00FB1516" w:rsidRPr="00FB1516" w:rsidRDefault="00FB1516" w:rsidP="00FB15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– конкретное выражение цели в условиях проверки идей программы.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содержание курса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план-проспект курса (указываются темы, задачи, содержание, основные понятия).</w:t>
      </w:r>
    </w:p>
    <w:p w:rsidR="00FB1516" w:rsidRPr="00FB1516" w:rsidRDefault="00FB1516" w:rsidP="00FB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Учебно-тематический план составляется в соответствии с Положением об учебно-тематическом плане, принятом в ОУ и может включать в себя перечень разделов и тем программы, количество часов на их изучение, методы, формы, средства (или технологии) по каждому разделу или теме, формы контроля и т.д.</w:t>
      </w:r>
    </w:p>
    <w:p w:rsidR="00FB1516" w:rsidRPr="00FB1516" w:rsidRDefault="00FB1516" w:rsidP="00FB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самостоятельной работы учащихся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должен раскрывать содержание, формы работы, предполагаемый результат (аспект) для контроля, вопросы и задания для самоконтроля по трем уровням развития компетенций учащихся.</w:t>
      </w:r>
    </w:p>
    <w:p w:rsidR="00FB1516" w:rsidRPr="00FB1516" w:rsidRDefault="00FB1516" w:rsidP="00FB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обеспечение программы содержит описание специфики оценочной деятельности, контрольные задания.</w:t>
      </w:r>
    </w:p>
    <w:p w:rsidR="00FB1516" w:rsidRPr="00FB1516" w:rsidRDefault="00FB1516" w:rsidP="00FB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Приложение.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следует перечислить дидактические материалы.</w:t>
      </w:r>
    </w:p>
    <w:p w:rsidR="00FB1516" w:rsidRPr="00FB1516" w:rsidRDefault="00FB1516" w:rsidP="00FB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 содержит источники информации, которые использовались при составлении программы; список литературы, рекомендованной для воспитанников.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Рабочая  (временная) учебная программа - программа, разработанная на основе общеобразовательной программы, имеющей гриф МО</w:t>
      </w:r>
      <w:r w:rsidR="00A7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РФ. Данная программа составляется в случае несоответствия количества часов общеобразовательной программы МОРФ региональному учебному плану и является временной. </w:t>
      </w:r>
    </w:p>
    <w:p w:rsidR="00FB1516" w:rsidRPr="00FB1516" w:rsidRDefault="00FB1516" w:rsidP="00FB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рассматривается на методическом объединении (методическом совете ОУ), утверждается и разрешается к реализации </w:t>
      </w:r>
      <w:r w:rsidR="002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1.7.Структура рабочей  (временной) учебной программы</w:t>
      </w:r>
      <w:r w:rsidR="006F7629" w:rsidRPr="006F762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516" w:rsidRPr="00FB1516" w:rsidRDefault="00FB1516" w:rsidP="00A720B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с подробным обоснованием изменений в тематическом планировании, произошедших в связи с изменениями в </w:t>
      </w:r>
      <w:r w:rsidR="006F7629" w:rsidRPr="006F76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6F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П**;</w:t>
      </w:r>
      <w:bookmarkStart w:id="0" w:name="_GoBack"/>
      <w:bookmarkEnd w:id="0"/>
    </w:p>
    <w:p w:rsidR="00FB1516" w:rsidRPr="00FB1516" w:rsidRDefault="00FB1516" w:rsidP="00A720B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</w:t>
      </w:r>
      <w:r w:rsidR="00EA0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МОРФ, реализуемая педагогическим работником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плана;</w:t>
      </w:r>
    </w:p>
    <w:p w:rsidR="00FB1516" w:rsidRPr="00FB1516" w:rsidRDefault="00FB1516" w:rsidP="00A720B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планирование, составленное в соответствии с планом на основе реализуемой общеобразовательной программы.</w:t>
      </w:r>
    </w:p>
    <w:p w:rsidR="00FB1516" w:rsidRPr="00FB1516" w:rsidRDefault="00FB1516" w:rsidP="00FB151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утверждается в соответствии со ст.32 Закона «Об образовании» </w:t>
      </w:r>
      <w:r w:rsidR="00EA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и может быть реализована в течение пяти лет.</w:t>
      </w:r>
    </w:p>
    <w:p w:rsidR="00FB1516" w:rsidRPr="00FB1516" w:rsidRDefault="00FB1516" w:rsidP="00FB15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образовательные программы</w:t>
      </w: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 Дополнительная образовательная программа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нормативный документ, определяющий содержание обучения, развития и воспитания детей определенного уровня и направленности.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3.1.1.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образовательные программы по своему типу определяются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базовыми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рекомендованными органами управления образования по той или иной образовательной области, направлению деятельности;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рабочими (лоцманскими</w:t>
      </w: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A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разработанными педагогами, с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огласованные на </w:t>
      </w:r>
      <w:r w:rsidR="00EA0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объединении (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МС ОУ), утвержденные решением педсовета или руководителем ОУ;</w:t>
      </w:r>
    </w:p>
    <w:p w:rsidR="00231B62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авторскими педагогическими разработками</w:t>
      </w:r>
      <w:r w:rsidR="0023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3.1.2.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рабочей дополнительной образовательной программы должно быть направлено </w:t>
      </w:r>
      <w:proofErr w:type="gramStart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FB1516" w:rsidRPr="00FB1516" w:rsidRDefault="00FB1516" w:rsidP="00A720B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ребенка;</w:t>
      </w:r>
    </w:p>
    <w:p w:rsidR="00FB1516" w:rsidRPr="00FB1516" w:rsidRDefault="00FB1516" w:rsidP="00A720B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к познанию и творчеству;</w:t>
      </w:r>
    </w:p>
    <w:p w:rsidR="00FB1516" w:rsidRPr="00FB1516" w:rsidRDefault="00FB1516" w:rsidP="00A720B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ребенка;</w:t>
      </w:r>
    </w:p>
    <w:p w:rsidR="00FB1516" w:rsidRPr="00FB1516" w:rsidRDefault="00FB1516" w:rsidP="00A720B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 ценностям;</w:t>
      </w:r>
    </w:p>
    <w:p w:rsidR="00FB1516" w:rsidRPr="00FB1516" w:rsidRDefault="00FB1516" w:rsidP="00A720B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асоциального поведения;</w:t>
      </w:r>
    </w:p>
    <w:p w:rsidR="00FB1516" w:rsidRPr="00FB1516" w:rsidRDefault="00FB1516" w:rsidP="00A720B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отечественных культур;</w:t>
      </w:r>
    </w:p>
    <w:p w:rsidR="00FB1516" w:rsidRPr="00FB1516" w:rsidRDefault="00FB1516" w:rsidP="00A720B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и духовное развитие личности ребенка;</w:t>
      </w:r>
    </w:p>
    <w:p w:rsidR="00FB1516" w:rsidRPr="00FB1516" w:rsidRDefault="00FB1516" w:rsidP="00A720B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физического и психического здоровья;</w:t>
      </w:r>
    </w:p>
    <w:p w:rsidR="00FB1516" w:rsidRPr="00FB1516" w:rsidRDefault="00FB1516" w:rsidP="00A720B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педагога дополнительного образования с семьей.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3.1.3.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дополнительная образовательная программа должна содержать следующие структурные элементы: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когда и кем утверждена программа;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детей, на которых программа рассчитана;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автора (авторов) программы;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населенного пункта;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разработки программы.</w:t>
      </w:r>
    </w:p>
    <w:p w:rsidR="00FB1516" w:rsidRPr="00FB1516" w:rsidRDefault="00FB1516" w:rsidP="00FB15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FB1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новизна, актуальность, педагогическая целесообразность;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данной программы от уже существующих дополнительных образовательных программ;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детей, участвующих в реализации данной дополнительной образовательной программы;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реализации дополнительной образовательной программы (продолжительность образовательного процесса, этапы);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режим занятий;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и способы их проверки;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итогов реализации дополнительной образовательной программы (выставки, фестивали, соревнования, учебно-исследовательские конференции и т.д.)</w:t>
      </w:r>
    </w:p>
    <w:p w:rsidR="00FB1516" w:rsidRPr="00FB1516" w:rsidRDefault="00FB1516" w:rsidP="00FB15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план: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разделов, тем;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каждой теме с разбивкой на теоретические и практические виды занятий.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дополнительной образовательной программы раскрывается через краткое описание тем (теоретических и практических видов занятий).</w:t>
      </w:r>
    </w:p>
    <w:p w:rsidR="00FB1516" w:rsidRPr="00FB1516" w:rsidRDefault="00FB1516" w:rsidP="00FB15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 включает: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проведению практических работ, по постановке экспериментов или опытов и т.д.;</w:t>
      </w:r>
    </w:p>
    <w:p w:rsidR="00FB1516" w:rsidRPr="00FB1516" w:rsidRDefault="00FB1516" w:rsidP="00FB15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</w:t>
      </w:r>
      <w:r w:rsidR="00231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методики по исследовательской работе, тематика опытной или исследовательской работы и т.д.</w:t>
      </w:r>
    </w:p>
    <w:p w:rsidR="00FB1516" w:rsidRPr="00FB1516" w:rsidRDefault="00FB1516" w:rsidP="00FB15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(источники, которые рекомендуется использовать </w:t>
      </w:r>
      <w:r w:rsidR="0023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</w:t>
      </w: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литература для воспитанников).</w:t>
      </w:r>
    </w:p>
    <w:p w:rsidR="00FB1516" w:rsidRPr="00FB1516" w:rsidRDefault="00FB1516" w:rsidP="00F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* Следует отличать рабочую (временную) учебную общеобразовательную программу от рабочей (лоцманской дополнительной образовательной программы.</w:t>
      </w:r>
      <w:proofErr w:type="gramEnd"/>
    </w:p>
    <w:p w:rsidR="00FB1516" w:rsidRPr="00FB1516" w:rsidRDefault="00FB1516" w:rsidP="00FB15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Указать формы, виды работы, приемы, подходы и технологии, позволяющие сохранять программное содержание при уменьшении (увеличении) количества программных часов.</w:t>
      </w:r>
    </w:p>
    <w:p w:rsidR="00FB1516" w:rsidRPr="00FB1516" w:rsidRDefault="00FB1516" w:rsidP="00FB15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16">
        <w:rPr>
          <w:rFonts w:ascii="Times New Roman" w:eastAsia="Times New Roman" w:hAnsi="Times New Roman" w:cs="Times New Roman"/>
          <w:sz w:val="28"/>
          <w:szCs w:val="28"/>
          <w:lang w:eastAsia="ru-RU"/>
        </w:rPr>
        <w:t>***Структура авторской педагогической разработки соответствует структуре рабочей  программе</w:t>
      </w: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16" w:rsidRPr="00FB1516" w:rsidRDefault="00FB1516" w:rsidP="00FB1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EAE" w:rsidRDefault="00645EAE"/>
    <w:sectPr w:rsidR="00645EAE" w:rsidSect="003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1FB"/>
    <w:multiLevelType w:val="hybridMultilevel"/>
    <w:tmpl w:val="67BAA962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65638"/>
    <w:multiLevelType w:val="hybridMultilevel"/>
    <w:tmpl w:val="D1C87E5A"/>
    <w:lvl w:ilvl="0" w:tplc="A9665C50">
      <w:start w:val="1"/>
      <w:numFmt w:val="bullet"/>
      <w:lvlText w:val="−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">
    <w:nsid w:val="337B3ED5"/>
    <w:multiLevelType w:val="hybridMultilevel"/>
    <w:tmpl w:val="47E0E5AA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C6FB7"/>
    <w:multiLevelType w:val="hybridMultilevel"/>
    <w:tmpl w:val="B32897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2781F"/>
    <w:multiLevelType w:val="hybridMultilevel"/>
    <w:tmpl w:val="2EEEAD08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77B27"/>
    <w:multiLevelType w:val="hybridMultilevel"/>
    <w:tmpl w:val="CF6282A8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56944"/>
    <w:multiLevelType w:val="hybridMultilevel"/>
    <w:tmpl w:val="3A645A48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1500A"/>
    <w:multiLevelType w:val="hybridMultilevel"/>
    <w:tmpl w:val="1F44FA20"/>
    <w:lvl w:ilvl="0" w:tplc="250C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E4D94">
      <w:numFmt w:val="none"/>
      <w:lvlText w:val=""/>
      <w:lvlJc w:val="left"/>
      <w:pPr>
        <w:tabs>
          <w:tab w:val="num" w:pos="360"/>
        </w:tabs>
      </w:pPr>
    </w:lvl>
    <w:lvl w:ilvl="2" w:tplc="7DEC3392">
      <w:numFmt w:val="none"/>
      <w:lvlText w:val=""/>
      <w:lvlJc w:val="left"/>
      <w:pPr>
        <w:tabs>
          <w:tab w:val="num" w:pos="360"/>
        </w:tabs>
      </w:pPr>
    </w:lvl>
    <w:lvl w:ilvl="3" w:tplc="DD1287DE">
      <w:numFmt w:val="none"/>
      <w:lvlText w:val=""/>
      <w:lvlJc w:val="left"/>
      <w:pPr>
        <w:tabs>
          <w:tab w:val="num" w:pos="360"/>
        </w:tabs>
      </w:pPr>
    </w:lvl>
    <w:lvl w:ilvl="4" w:tplc="B80EA762">
      <w:numFmt w:val="none"/>
      <w:lvlText w:val=""/>
      <w:lvlJc w:val="left"/>
      <w:pPr>
        <w:tabs>
          <w:tab w:val="num" w:pos="360"/>
        </w:tabs>
      </w:pPr>
    </w:lvl>
    <w:lvl w:ilvl="5" w:tplc="073E1C0C">
      <w:numFmt w:val="none"/>
      <w:lvlText w:val=""/>
      <w:lvlJc w:val="left"/>
      <w:pPr>
        <w:tabs>
          <w:tab w:val="num" w:pos="360"/>
        </w:tabs>
      </w:pPr>
    </w:lvl>
    <w:lvl w:ilvl="6" w:tplc="789A1DB8">
      <w:numFmt w:val="none"/>
      <w:lvlText w:val=""/>
      <w:lvlJc w:val="left"/>
      <w:pPr>
        <w:tabs>
          <w:tab w:val="num" w:pos="360"/>
        </w:tabs>
      </w:pPr>
    </w:lvl>
    <w:lvl w:ilvl="7" w:tplc="7E0C1C5A">
      <w:numFmt w:val="none"/>
      <w:lvlText w:val=""/>
      <w:lvlJc w:val="left"/>
      <w:pPr>
        <w:tabs>
          <w:tab w:val="num" w:pos="360"/>
        </w:tabs>
      </w:pPr>
    </w:lvl>
    <w:lvl w:ilvl="8" w:tplc="F098BB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47"/>
    <w:rsid w:val="00224261"/>
    <w:rsid w:val="00231B62"/>
    <w:rsid w:val="002F2C1A"/>
    <w:rsid w:val="003501BA"/>
    <w:rsid w:val="003A72EF"/>
    <w:rsid w:val="004C62A8"/>
    <w:rsid w:val="00645EAE"/>
    <w:rsid w:val="006F7629"/>
    <w:rsid w:val="00A720BA"/>
    <w:rsid w:val="00EA03FB"/>
    <w:rsid w:val="00FB1516"/>
    <w:rsid w:val="00FB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yfhm5pQhBL/Kiz6/nykmZi7TGcOTklKR6F5sAt6OX5w=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IHN8wEcB6feUdddw4L8aqD35TEqhft+i59UIl0Q7Tjk=</DigestValue>
    </Reference>
  </SignedInfo>
  <SignatureValue>hpiQN8yGKvix+ip45JR6wfrNMm7jmj9N5PAHd6t/j7VToXpfZWERypAAmbLkyCu2
VhvZFrijjO57lybG68+CRA==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AgOGWGgu7rbI3YB0kdtSpLXWVhI=</DigestValue>
      </Reference>
      <Reference URI="/word/fontTable.xml?ContentType=application/vnd.openxmlformats-officedocument.wordprocessingml.fontTable+xml">
        <DigestMethod Algorithm="http://www.w3.org/2000/09/xmldsig#sha1"/>
        <DigestValue>v4Lv7kq0xp1qveSNIOxA0kMrpts=</DigestValue>
      </Reference>
      <Reference URI="/word/numbering.xml?ContentType=application/vnd.openxmlformats-officedocument.wordprocessingml.numbering+xml">
        <DigestMethod Algorithm="http://www.w3.org/2000/09/xmldsig#sha1"/>
        <DigestValue>zxvUsLbed1vVPtm3q5IzSYJC29Y=</DigestValue>
      </Reference>
      <Reference URI="/word/settings.xml?ContentType=application/vnd.openxmlformats-officedocument.wordprocessingml.settings+xml">
        <DigestMethod Algorithm="http://www.w3.org/2000/09/xmldsig#sha1"/>
        <DigestValue>62d7aGAcChcrxEau/+qadE2naOg=</DigestValue>
      </Reference>
      <Reference URI="/word/styles.xml?ContentType=application/vnd.openxmlformats-officedocument.wordprocessingml.styles+xml">
        <DigestMethod Algorithm="http://www.w3.org/2000/09/xmldsig#sha1"/>
        <DigestValue>cq1oEKMLI/boC+BfPmvO3wCCa9M=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2021-02-04T08:01:18Z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2021-02-04T08:01:18Z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9</cp:revision>
  <cp:lastPrinted>2018-03-16T11:14:00Z</cp:lastPrinted>
  <dcterms:created xsi:type="dcterms:W3CDTF">2014-12-22T15:01:00Z</dcterms:created>
  <dcterms:modified xsi:type="dcterms:W3CDTF">2018-03-16T11:15:00Z</dcterms:modified>
</cp:coreProperties>
</file>