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B2" w:rsidRPr="000F0824" w:rsidRDefault="003E18B2" w:rsidP="003E18B2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</w:t>
      </w:r>
      <w:r w:rsidRPr="000F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УТВЕРЖДАЮ </w:t>
      </w:r>
    </w:p>
    <w:p w:rsidR="003E18B2" w:rsidRPr="00740DC0" w:rsidRDefault="003E18B2" w:rsidP="003E18B2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собрании                                  </w:t>
      </w:r>
      <w:r w:rsidR="000F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ДС ОВ № 3 </w:t>
      </w:r>
    </w:p>
    <w:p w:rsidR="003E18B2" w:rsidRPr="00740DC0" w:rsidRDefault="003E18B2" w:rsidP="003E18B2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Афипского МО Северский район </w:t>
      </w:r>
    </w:p>
    <w:p w:rsidR="003E18B2" w:rsidRPr="00740DC0" w:rsidRDefault="003E18B2" w:rsidP="003E18B2">
      <w:pPr>
        <w:keepNext/>
        <w:tabs>
          <w:tab w:val="right" w:pos="935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№4  от 14.06.2019г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Pr="00740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_______Т.П.Черная</w:t>
      </w:r>
    </w:p>
    <w:p w:rsidR="003E18B2" w:rsidRPr="00740DC0" w:rsidRDefault="003E18B2" w:rsidP="003E18B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приказу</w:t>
      </w:r>
    </w:p>
    <w:p w:rsidR="003E18B2" w:rsidRPr="00AE39A1" w:rsidRDefault="003E18B2" w:rsidP="003E18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AE39A1">
        <w:rPr>
          <w:rFonts w:ascii="Times New Roman" w:hAnsi="Times New Roman" w:cs="Times New Roman"/>
          <w:sz w:val="28"/>
          <w:szCs w:val="28"/>
        </w:rPr>
        <w:t>№ 96-О от 14.06.2019 года</w:t>
      </w:r>
      <w:r w:rsidRPr="00AE39A1">
        <w:rPr>
          <w:rFonts w:ascii="Times New Roman" w:hAnsi="Times New Roman" w:cs="Times New Roman"/>
          <w:b/>
          <w:bCs/>
          <w:color w:val="422A1B"/>
          <w:sz w:val="28"/>
          <w:szCs w:val="28"/>
        </w:rPr>
        <w:t> </w:t>
      </w: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BBF" w:rsidRPr="000F0824" w:rsidRDefault="00317BBF" w:rsidP="00317B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F082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Положение</w:t>
      </w:r>
    </w:p>
    <w:p w:rsidR="000F0824" w:rsidRDefault="00317BBF" w:rsidP="002B4FB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AA4" w:rsidRPr="000F0824">
        <w:rPr>
          <w:rFonts w:ascii="Times New Roman" w:hAnsi="Times New Roman" w:cs="Times New Roman"/>
          <w:b/>
          <w:sz w:val="32"/>
          <w:szCs w:val="32"/>
        </w:rPr>
        <w:t>о порядке оформления</w:t>
      </w:r>
      <w:r w:rsidRPr="000F0824">
        <w:rPr>
          <w:rFonts w:ascii="Times New Roman" w:hAnsi="Times New Roman" w:cs="Times New Roman"/>
          <w:b/>
          <w:sz w:val="32"/>
          <w:szCs w:val="32"/>
        </w:rPr>
        <w:t xml:space="preserve"> возникновения, приостановления и прекращения отно</w:t>
      </w:r>
      <w:r w:rsidR="00483CA4" w:rsidRPr="000F0824">
        <w:rPr>
          <w:rFonts w:ascii="Times New Roman" w:hAnsi="Times New Roman" w:cs="Times New Roman"/>
          <w:b/>
          <w:sz w:val="32"/>
          <w:szCs w:val="32"/>
        </w:rPr>
        <w:t xml:space="preserve">шений между МБДОУ ДС ОВ № 3 </w:t>
      </w:r>
    </w:p>
    <w:p w:rsidR="00317BBF" w:rsidRPr="000F0824" w:rsidRDefault="00483CA4" w:rsidP="002B4FB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F0824">
        <w:rPr>
          <w:rFonts w:ascii="Times New Roman" w:hAnsi="Times New Roman" w:cs="Times New Roman"/>
          <w:b/>
          <w:sz w:val="32"/>
          <w:szCs w:val="32"/>
        </w:rPr>
        <w:t>пгт</w:t>
      </w:r>
      <w:r w:rsidR="00317BBF" w:rsidRPr="000F0824">
        <w:rPr>
          <w:rFonts w:ascii="Times New Roman" w:hAnsi="Times New Roman" w:cs="Times New Roman"/>
          <w:b/>
          <w:sz w:val="32"/>
          <w:szCs w:val="32"/>
        </w:rPr>
        <w:t xml:space="preserve"> Афипского МО Северский район и </w:t>
      </w:r>
      <w:r w:rsidR="002B4FBE" w:rsidRPr="000F0824">
        <w:rPr>
          <w:rFonts w:ascii="Times New Roman" w:hAnsi="Times New Roman" w:cs="Times New Roman"/>
          <w:b/>
          <w:sz w:val="32"/>
          <w:szCs w:val="32"/>
        </w:rPr>
        <w:t xml:space="preserve">обучающихся </w:t>
      </w:r>
      <w:r w:rsidR="00317BBF" w:rsidRPr="000F0824">
        <w:rPr>
          <w:rFonts w:ascii="Times New Roman" w:hAnsi="Times New Roman" w:cs="Times New Roman"/>
          <w:b/>
          <w:sz w:val="32"/>
          <w:szCs w:val="32"/>
        </w:rPr>
        <w:t>и (или) родителями (законными предс</w:t>
      </w:r>
      <w:r w:rsidR="002B4FBE" w:rsidRPr="000F0824">
        <w:rPr>
          <w:rFonts w:ascii="Times New Roman" w:hAnsi="Times New Roman" w:cs="Times New Roman"/>
          <w:b/>
          <w:sz w:val="32"/>
          <w:szCs w:val="32"/>
        </w:rPr>
        <w:t>тавителями) несовершеннолетних обучающихся</w:t>
      </w: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BF" w:rsidRDefault="00317BBF" w:rsidP="00317B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EF8" w:rsidRDefault="00B62EF8" w:rsidP="0031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EF8" w:rsidRDefault="00B62EF8" w:rsidP="0031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EF8" w:rsidRPr="00175A88" w:rsidRDefault="00B62EF8" w:rsidP="0031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1.Общее положение</w:t>
      </w:r>
    </w:p>
    <w:p w:rsidR="00317BBF" w:rsidRPr="00573E11" w:rsidRDefault="00317BBF" w:rsidP="005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FBF" w:rsidRPr="00650EED" w:rsidRDefault="00650EED" w:rsidP="00573E11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Федеральным законом</w:t>
      </w:r>
      <w:r w:rsidR="009E2AE6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года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 ФЗ </w:t>
      </w:r>
      <w:r w:rsidR="00E03875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FBF" w:rsidRPr="00650EED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FBF" w:rsidRPr="00650EE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МБДОУ ДС ОВ № 3 пгт Афипского.</w:t>
      </w:r>
    </w:p>
    <w:p w:rsidR="00317BBF" w:rsidRPr="00650EED" w:rsidRDefault="00650EED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Настоящий порядок регламентирует оформление возникновения, приостановления и прекращения отношений между МБДОУ ДС ОВ № 3 пгт. Афипского МО Северский райо</w:t>
      </w:r>
      <w:r w:rsidR="004D6CA0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(далее- ДОО)  обучающимися 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родителями (законными представителями) </w:t>
      </w:r>
      <w:r w:rsidR="004D6CA0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 обучающихся 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образовательные отношения)</w:t>
      </w:r>
    </w:p>
    <w:p w:rsidR="00317BBF" w:rsidRPr="00650EED" w:rsidRDefault="00650EED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7BBF" w:rsidRPr="00650E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содержания образовательных программ дошкольного образования.</w:t>
      </w:r>
    </w:p>
    <w:p w:rsidR="00317BBF" w:rsidRPr="00573E11" w:rsidRDefault="00317BBF" w:rsidP="005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05" w:rsidRDefault="00BC4B0E" w:rsidP="00BC4B0E">
      <w:pPr>
        <w:pStyle w:val="c9"/>
        <w:spacing w:before="0" w:beforeAutospacing="0" w:after="0" w:afterAutospacing="0"/>
        <w:ind w:left="75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2.</w:t>
      </w:r>
      <w:r w:rsidR="00211705">
        <w:rPr>
          <w:rStyle w:val="c6"/>
          <w:b/>
          <w:bCs/>
          <w:color w:val="000000"/>
          <w:sz w:val="28"/>
          <w:szCs w:val="28"/>
        </w:rPr>
        <w:t>Порядок  оформления возникновения образовательных отношений</w:t>
      </w:r>
    </w:p>
    <w:p w:rsidR="00E64465" w:rsidRDefault="00E64465" w:rsidP="006E0E35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6E0E35" w:rsidRDefault="006E0E35" w:rsidP="006E0E3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2.1. Основанием возникновения образовательных отношений между </w:t>
      </w:r>
      <w:r w:rsidR="000D0856">
        <w:rPr>
          <w:sz w:val="28"/>
          <w:szCs w:val="28"/>
        </w:rPr>
        <w:t>образовательной организацией</w:t>
      </w:r>
      <w:r>
        <w:rPr>
          <w:rStyle w:val="c2"/>
          <w:color w:val="000000"/>
          <w:sz w:val="28"/>
          <w:szCs w:val="28"/>
        </w:rPr>
        <w:t xml:space="preserve"> и родителями (законными представителями) является распорядительный акт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0D085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заведующего ДО</w:t>
      </w:r>
      <w:r w:rsidR="000D0856"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 xml:space="preserve"> о зачислении обучающегося (воспитанника) в дошкольное образовательное учреждение</w:t>
      </w:r>
      <w:r w:rsidR="000D0856">
        <w:rPr>
          <w:rStyle w:val="c2"/>
          <w:color w:val="000000"/>
          <w:sz w:val="28"/>
          <w:szCs w:val="28"/>
        </w:rPr>
        <w:t xml:space="preserve">, </w:t>
      </w:r>
      <w:r w:rsidR="000D0856">
        <w:rPr>
          <w:sz w:val="28"/>
          <w:szCs w:val="28"/>
        </w:rPr>
        <w:t>на основе направления Комиссии по комплектованию</w:t>
      </w:r>
      <w:r>
        <w:rPr>
          <w:rStyle w:val="c2"/>
          <w:color w:val="000000"/>
          <w:sz w:val="28"/>
          <w:szCs w:val="28"/>
        </w:rPr>
        <w:t>.</w:t>
      </w:r>
    </w:p>
    <w:p w:rsidR="006E0E35" w:rsidRDefault="006E0E35" w:rsidP="006E0E3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</w:t>
      </w:r>
      <w:r w:rsidR="000D0856"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 xml:space="preserve"> предшествует заключение договора </w:t>
      </w:r>
      <w:r w:rsidR="000D0856">
        <w:rPr>
          <w:rStyle w:val="c2"/>
          <w:color w:val="000000"/>
          <w:sz w:val="28"/>
          <w:szCs w:val="28"/>
        </w:rPr>
        <w:t xml:space="preserve"> в двух экземплярах) </w:t>
      </w:r>
      <w:r>
        <w:rPr>
          <w:rStyle w:val="c2"/>
          <w:color w:val="000000"/>
          <w:sz w:val="28"/>
          <w:szCs w:val="28"/>
        </w:rPr>
        <w:t xml:space="preserve">об образовании </w:t>
      </w:r>
      <w:r w:rsidR="000D0856">
        <w:rPr>
          <w:rStyle w:val="c2"/>
          <w:color w:val="000000"/>
          <w:sz w:val="28"/>
          <w:szCs w:val="28"/>
        </w:rPr>
        <w:t xml:space="preserve">между МБДОУ ДС ОВ № 3 пгт  Афипского и родителями (законными представителями)  обучающегося , а также  подачи </w:t>
      </w:r>
      <w:r>
        <w:rPr>
          <w:rStyle w:val="c2"/>
          <w:color w:val="000000"/>
          <w:sz w:val="28"/>
          <w:szCs w:val="28"/>
        </w:rPr>
        <w:t xml:space="preserve"> заявлени</w:t>
      </w:r>
      <w:r w:rsidR="000D0856">
        <w:rPr>
          <w:rStyle w:val="c2"/>
          <w:color w:val="000000"/>
          <w:sz w:val="28"/>
          <w:szCs w:val="28"/>
        </w:rPr>
        <w:t>я</w:t>
      </w:r>
      <w:r>
        <w:rPr>
          <w:rStyle w:val="c2"/>
          <w:color w:val="000000"/>
          <w:sz w:val="28"/>
          <w:szCs w:val="28"/>
        </w:rPr>
        <w:t xml:space="preserve"> родител</w:t>
      </w:r>
      <w:r w:rsidR="000D0856">
        <w:rPr>
          <w:rStyle w:val="c2"/>
          <w:color w:val="000000"/>
          <w:sz w:val="28"/>
          <w:szCs w:val="28"/>
        </w:rPr>
        <w:t>ем</w:t>
      </w:r>
      <w:r>
        <w:rPr>
          <w:rStyle w:val="c2"/>
          <w:color w:val="000000"/>
          <w:sz w:val="28"/>
          <w:szCs w:val="28"/>
        </w:rPr>
        <w:t xml:space="preserve"> (законн</w:t>
      </w:r>
      <w:r w:rsidR="000D0856">
        <w:rPr>
          <w:rStyle w:val="c2"/>
          <w:color w:val="000000"/>
          <w:sz w:val="28"/>
          <w:szCs w:val="28"/>
        </w:rPr>
        <w:t>ым</w:t>
      </w:r>
      <w:r>
        <w:rPr>
          <w:rStyle w:val="c2"/>
          <w:color w:val="000000"/>
          <w:sz w:val="28"/>
          <w:szCs w:val="28"/>
        </w:rPr>
        <w:t xml:space="preserve"> представител</w:t>
      </w:r>
      <w:r w:rsidR="000D0856">
        <w:rPr>
          <w:rStyle w:val="c2"/>
          <w:color w:val="000000"/>
          <w:sz w:val="28"/>
          <w:szCs w:val="28"/>
        </w:rPr>
        <w:t>ем</w:t>
      </w:r>
      <w:r>
        <w:rPr>
          <w:rStyle w:val="c2"/>
          <w:color w:val="000000"/>
          <w:sz w:val="28"/>
          <w:szCs w:val="28"/>
        </w:rPr>
        <w:t>)</w:t>
      </w:r>
      <w:r w:rsidR="000D0856">
        <w:rPr>
          <w:rStyle w:val="c2"/>
          <w:color w:val="000000"/>
          <w:sz w:val="28"/>
          <w:szCs w:val="28"/>
        </w:rPr>
        <w:t xml:space="preserve">обучающегося </w:t>
      </w:r>
      <w:r>
        <w:rPr>
          <w:rStyle w:val="c2"/>
          <w:color w:val="000000"/>
          <w:sz w:val="28"/>
          <w:szCs w:val="28"/>
        </w:rPr>
        <w:t>.</w:t>
      </w:r>
    </w:p>
    <w:p w:rsidR="006E0E35" w:rsidRDefault="006E0E35" w:rsidP="006E0E3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с даты зачисления   обучающегося (воспитанника) в дошкольное образовательное учреждение.</w:t>
      </w:r>
    </w:p>
    <w:p w:rsidR="006E0E35" w:rsidRDefault="006E0E35" w:rsidP="006E0E3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2.4. Отношение между ДО</w:t>
      </w:r>
      <w:r w:rsidR="000058D6"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, осуществляющим образовательную деятельность и родителями (законными представителями)</w:t>
      </w:r>
      <w:r w:rsidR="000058D6">
        <w:rPr>
          <w:rStyle w:val="c2"/>
          <w:color w:val="000000"/>
          <w:sz w:val="28"/>
          <w:szCs w:val="28"/>
        </w:rPr>
        <w:t xml:space="preserve"> обучающегося </w:t>
      </w:r>
      <w:r>
        <w:rPr>
          <w:rStyle w:val="c2"/>
          <w:color w:val="000000"/>
          <w:sz w:val="28"/>
          <w:szCs w:val="28"/>
        </w:rPr>
        <w:t xml:space="preserve"> регулируются договором об образовании.  Договор об образовании заключается в простой письменной форме между  ДО</w:t>
      </w:r>
      <w:r w:rsidR="000058D6"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, в лице заведующего и родителями  (законными представителями)  обучающегося (воспитанника).</w:t>
      </w:r>
    </w:p>
    <w:p w:rsidR="00317BBF" w:rsidRPr="00573E11" w:rsidRDefault="00D8764B" w:rsidP="000058D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B4C74" w:rsidRDefault="00BB4C74" w:rsidP="00BB4C74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317BBF" w:rsidRPr="00573E11" w:rsidRDefault="00317BBF" w:rsidP="00573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E8E" w:rsidRPr="008816A7" w:rsidRDefault="00FC7B1C" w:rsidP="0088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17BBF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приостановлены на основании письменного заявления родителей (законных представителей)</w:t>
      </w:r>
      <w:r w:rsid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(Приложение №1) </w:t>
      </w:r>
      <w:r w:rsidR="00317BBF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 выбытии воспитанника из ДОО с сохранением места</w:t>
      </w:r>
      <w:r w:rsidR="00443E8E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уважительным причинам</w:t>
      </w:r>
      <w:r w:rsidR="00317BBF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E8E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в соответствии с договором, заключенным между ДОУ и родителями ( законными представителями)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443E8E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предоставление подтверждающих документов) </w:t>
      </w:r>
      <w:r w:rsidR="00443E8E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BBF" w:rsidRPr="00573E11" w:rsidRDefault="00317BBF" w:rsidP="00573E1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дающими право на сохранение места за ребенком в ДОО, являются:</w:t>
      </w:r>
    </w:p>
    <w:p w:rsidR="00443E8E" w:rsidRPr="00573E11" w:rsidRDefault="00443E8E" w:rsidP="00573E1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болезни ребенка (согласно представленной медицинской справке);</w:t>
      </w:r>
    </w:p>
    <w:p w:rsidR="00443E8E" w:rsidRPr="00573E11" w:rsidRDefault="00443E8E" w:rsidP="00573E1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санаторно- курортное лечение (копия направления);</w:t>
      </w:r>
    </w:p>
    <w:p w:rsidR="00443E8E" w:rsidRPr="00573E11" w:rsidRDefault="00443E8E" w:rsidP="00573E1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карантин в ДОО (согласно приказа заведующего ДОО);</w:t>
      </w:r>
    </w:p>
    <w:p w:rsidR="00443E8E" w:rsidRPr="00573E11" w:rsidRDefault="00443E8E" w:rsidP="00573E1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родителей (законных предст</w:t>
      </w:r>
      <w:r w:rsid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вителей), предусмотренный Трудовым кодексом РФ;</w:t>
      </w:r>
    </w:p>
    <w:p w:rsidR="00443E8E" w:rsidRPr="00573E11" w:rsidRDefault="00443E8E" w:rsidP="00573E1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дошкольной образовательной организации на ремонтные и (или) аварийные работы.</w:t>
      </w:r>
      <w:r w:rsidR="008816A7" w:rsidRP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6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управления образования</w:t>
      </w:r>
    </w:p>
    <w:p w:rsidR="00443E8E" w:rsidRPr="00573E11" w:rsidRDefault="00FC7B1C" w:rsidP="00573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E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E8E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 наступает  с момента  издания распорядительного акта п</w:t>
      </w:r>
      <w:r w:rsidR="00443E8E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E8E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43E8E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3E8E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BBF" w:rsidRPr="00573E11" w:rsidRDefault="00FC7B1C" w:rsidP="00573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E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Возобновление образовательных отношений 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 по истечению  указанного (обозначенного) срока  в заявлении родителя (законного представителя) обучающегося   или 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родителей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обучающегося </w:t>
      </w:r>
      <w:r w:rsidR="00E9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№2) 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срока приостановления образовательных отношений и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распорядительного акта 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ДОО.</w:t>
      </w:r>
    </w:p>
    <w:p w:rsidR="00317BBF" w:rsidRPr="00573E11" w:rsidRDefault="00317BBF" w:rsidP="00573E11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B3" w:rsidRPr="003D3038" w:rsidRDefault="00E91ED9" w:rsidP="00573E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038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317BBF" w:rsidRDefault="00317BBF" w:rsidP="00573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89" w:rsidRDefault="007D1489" w:rsidP="007D1489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ДО</w:t>
      </w:r>
      <w:r w:rsidR="007F0347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:</w:t>
      </w:r>
    </w:p>
    <w:p w:rsidR="007D1489" w:rsidRPr="00D67306" w:rsidRDefault="007D1489" w:rsidP="007D1489">
      <w:pPr>
        <w:pStyle w:val="c1"/>
        <w:numPr>
          <w:ilvl w:val="0"/>
          <w:numId w:val="9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D67306">
        <w:rPr>
          <w:rStyle w:val="c2"/>
          <w:color w:val="000000"/>
          <w:sz w:val="28"/>
          <w:szCs w:val="28"/>
        </w:rPr>
        <w:t>досрочно, по основаниям  установленным п. 4.2.  настоящего порядка.</w:t>
      </w:r>
    </w:p>
    <w:p w:rsidR="000F2A10" w:rsidRPr="00573E11" w:rsidRDefault="007D1489" w:rsidP="000F2A10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4.2. </w:t>
      </w:r>
      <w:r w:rsidR="000F2A10">
        <w:rPr>
          <w:rStyle w:val="c2"/>
          <w:color w:val="000000"/>
          <w:sz w:val="28"/>
          <w:szCs w:val="28"/>
        </w:rPr>
        <w:t> Образовательные отношения могут быть прекращены досрочно в следующих случаях:</w:t>
      </w:r>
    </w:p>
    <w:p w:rsidR="000F2A10" w:rsidRDefault="000F2A10" w:rsidP="000F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родителей (законных представителей), в том числе в случае перевода воспитанника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D84F73" w:rsidRPr="00573E11" w:rsidRDefault="00D84F73" w:rsidP="000F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10" w:rsidRDefault="000F2A10" w:rsidP="000F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причинам, указанным в заявлении родителей (законных представителей)</w:t>
      </w:r>
    </w:p>
    <w:p w:rsidR="00D84F73" w:rsidRPr="00573E11" w:rsidRDefault="00D84F73" w:rsidP="000F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47" w:rsidRPr="00573E11" w:rsidRDefault="000F2A10" w:rsidP="007F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обстоятельствам, не зависящим от родителей (законных представителей) </w:t>
      </w:r>
      <w:r w:rsidR="007F0347">
        <w:rPr>
          <w:sz w:val="28"/>
          <w:szCs w:val="28"/>
        </w:rPr>
        <w:t xml:space="preserve">обучающегося </w:t>
      </w: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ДОО, в том числе и </w:t>
      </w:r>
      <w:r w:rsidR="007F0347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деятельности </w:t>
      </w:r>
      <w:r w:rsidR="007F0347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ДОО, которую посещает ребенок, либо аннулирования лицензии на осуществление образовательной деятельности; в случае приостановления действия лицензии. </w:t>
      </w:r>
    </w:p>
    <w:p w:rsidR="007D1489" w:rsidRDefault="007D1489" w:rsidP="007D148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7D1489" w:rsidRDefault="007D1489" w:rsidP="007D148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</w:t>
      </w:r>
      <w:r w:rsidR="003D3038">
        <w:rPr>
          <w:rStyle w:val="c2"/>
          <w:color w:val="000000"/>
          <w:sz w:val="28"/>
          <w:szCs w:val="28"/>
        </w:rPr>
        <w:t xml:space="preserve"> на основании заявления родителей (законных представителей ) обучающегося (Приложение №3)</w:t>
      </w:r>
      <w:r>
        <w:rPr>
          <w:rStyle w:val="c2"/>
          <w:color w:val="000000"/>
          <w:sz w:val="28"/>
          <w:szCs w:val="28"/>
        </w:rPr>
        <w:t>.</w:t>
      </w:r>
    </w:p>
    <w:p w:rsidR="007D1489" w:rsidRDefault="007D1489" w:rsidP="007D1489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</w:p>
    <w:p w:rsidR="00FC7B1C" w:rsidRDefault="00650EED" w:rsidP="0065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</w:t>
      </w:r>
      <w:r w:rsidRPr="00573E11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</w:t>
      </w: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ОВ № 3 пгт. Афипского</w:t>
      </w:r>
      <w:r w:rsidRPr="00573E11">
        <w:rPr>
          <w:rFonts w:ascii="Times New Roman" w:hAnsi="Times New Roman" w:cs="Times New Roman"/>
          <w:sz w:val="28"/>
          <w:szCs w:val="28"/>
        </w:rPr>
        <w:t>, если оно является исходной ДОО, аннулирования лицензии или приостановления действия лицензии Комиссия принимает решение о переводе ребёнка в принимающую ДОО на основании заявления родителей (законных представителей), поступившего через МФЦ. Учредитель издаёт распорядительный акт, в котором указывается принимающая ДОО</w:t>
      </w:r>
      <w:r w:rsidR="00A95A51">
        <w:rPr>
          <w:rFonts w:ascii="Times New Roman" w:hAnsi="Times New Roman" w:cs="Times New Roman"/>
          <w:sz w:val="28"/>
          <w:szCs w:val="28"/>
        </w:rPr>
        <w:t xml:space="preserve"> либо перечень принимающих ДОО </w:t>
      </w:r>
      <w:r w:rsidRPr="00573E11">
        <w:rPr>
          <w:rFonts w:ascii="Times New Roman" w:hAnsi="Times New Roman" w:cs="Times New Roman"/>
          <w:sz w:val="28"/>
          <w:szCs w:val="28"/>
        </w:rPr>
        <w:t>, в которую (ые) будут переводиться дети на основании письменных заявлений родителей (законных представителей).</w:t>
      </w:r>
    </w:p>
    <w:p w:rsidR="003D3038" w:rsidRDefault="00FC7B1C" w:rsidP="0065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О предстоящем переводе исходная ДОО в случае прекращения своей деятельности обязана уведомить родителей (законных представителей) ребёнка в письменной форме (приложение № </w:t>
      </w:r>
      <w:r w:rsidR="003D3038">
        <w:rPr>
          <w:rFonts w:ascii="Times New Roman" w:hAnsi="Times New Roman" w:cs="Times New Roman"/>
          <w:sz w:val="28"/>
          <w:szCs w:val="28"/>
        </w:rPr>
        <w:t>4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) в течение пяти рабочих дней с момента издания распорядительного акта учредителя о прекращении деятельности исходной ДОО, а также разместить указанное уведомление на своём официальном сайте в сети Интернет. Данное уведомление должно содержать сроки предоставления письменного заявления родителей (законных представителей) о переводе детей в принимающую ДОО. </w:t>
      </w:r>
    </w:p>
    <w:p w:rsidR="00FC7B1C" w:rsidRDefault="003D3038" w:rsidP="0065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EED" w:rsidRPr="00573E11">
        <w:rPr>
          <w:rFonts w:ascii="Times New Roman" w:hAnsi="Times New Roman" w:cs="Times New Roman"/>
          <w:sz w:val="28"/>
          <w:szCs w:val="28"/>
        </w:rPr>
        <w:t>О причинах, влекущих за собой необходимость перевода детей, исходная ДОО обязана уведомить учредителя, родителей (законных представителей) детей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="00650EED" w:rsidRPr="00573E11">
        <w:rPr>
          <w:rFonts w:ascii="Times New Roman" w:hAnsi="Times New Roman" w:cs="Times New Roman"/>
          <w:sz w:val="28"/>
          <w:szCs w:val="28"/>
        </w:rPr>
        <w:t>, а также разместить указанное уведомление на своём официальном сайте в сети Интернет:</w:t>
      </w:r>
    </w:p>
    <w:p w:rsidR="00A95A51" w:rsidRDefault="00FC7B1C" w:rsidP="0065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случае аннулирования лицензии — в течение пяти рабочих дней с момента вступления в законную силу решения суда; 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</w:t>
      </w:r>
      <w:r w:rsidR="00650EED" w:rsidRPr="00573E11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контролю и надзору в сфере образования, или органом исполнительной власти субъекта Российской Федерации, </w:t>
      </w:r>
    </w:p>
    <w:p w:rsidR="00FC7B1C" w:rsidRDefault="00650EED" w:rsidP="0065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650EED" w:rsidRPr="00573E11" w:rsidRDefault="00FC7B1C" w:rsidP="0065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EED" w:rsidRPr="00573E11">
        <w:rPr>
          <w:rFonts w:ascii="Times New Roman" w:hAnsi="Times New Roman" w:cs="Times New Roman"/>
          <w:sz w:val="28"/>
          <w:szCs w:val="28"/>
        </w:rPr>
        <w:t>Управление образования (за исключением случая прекращения деятельности исходной ДОО) предварительно направляет запрос в принимающие ДОО о наличии свободных мест. Руководители принимающих ДОО должны в течение десяти рабочих дней с момента получения запроса письменно информировать Управление образования о наличии свободных мест, после чего Управление образования осуществляет выбор принимающей ДОО с использованием информации, предварительно полученной от исходной ДОО, о списочном составе детей с указанием их возрастной категории, направленности группы и осваиваемых ими образовательных программ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образования. Исходное </w:t>
      </w:r>
      <w:r w:rsidR="00650EED" w:rsidRPr="00573E11">
        <w:rPr>
          <w:rFonts w:ascii="Times New Roman" w:hAnsi="Times New Roman" w:cs="Times New Roman"/>
          <w:sz w:val="28"/>
          <w:szCs w:val="28"/>
        </w:rPr>
        <w:t>ДОО в течение десяти рабочих дней с момента получения от Управления образования информации о ДОО, в которых имеются свободные места для перевода детей, а также о сроках предоставления письменных согласий родителей (законных представителей) на перевод детей в принимающую ДОО, доводит данную информацию до сведения родителей (законных представителей). Указанная информация также включает в себя: наименование принимающей ДОО, перечень реализуемых образовательных программ дошкольного образования, возрастную категорию детей, направленность группы, количество свободных мест. После получения письменных согласий родителей (законных представителей) детей исходн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ДОО издаёт распорядительный акт об отчислении детей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действия лицензии). В случае отказа от перевода в предлагаем</w:t>
      </w:r>
      <w:r w:rsidR="003C3D03">
        <w:rPr>
          <w:rFonts w:ascii="Times New Roman" w:hAnsi="Times New Roman" w:cs="Times New Roman"/>
          <w:sz w:val="28"/>
          <w:szCs w:val="28"/>
        </w:rPr>
        <w:t>ый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принимающ</w:t>
      </w:r>
      <w:r w:rsidR="003C3D03">
        <w:rPr>
          <w:rFonts w:ascii="Times New Roman" w:hAnsi="Times New Roman" w:cs="Times New Roman"/>
          <w:sz w:val="28"/>
          <w:szCs w:val="28"/>
        </w:rPr>
        <w:t xml:space="preserve">ий 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ДОО родители (законные представители) детей указывают об этом в письменном заявлении. Исходн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ДОО передаёт в принимающую МДОО списочный состав детей, письменные согласия родителей (законных представителей), личные дела. На основании представленных документов принимающ</w:t>
      </w:r>
      <w:r w:rsidR="003C3D03">
        <w:rPr>
          <w:rFonts w:ascii="Times New Roman" w:hAnsi="Times New Roman" w:cs="Times New Roman"/>
          <w:sz w:val="28"/>
          <w:szCs w:val="28"/>
        </w:rPr>
        <w:t>ее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ДОО заключает договор с родителями (законными представителями)</w:t>
      </w:r>
      <w:r w:rsidR="003C3D03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</w:t>
      </w:r>
      <w:r w:rsidR="003C3D03">
        <w:rPr>
          <w:rFonts w:ascii="Times New Roman" w:hAnsi="Times New Roman" w:cs="Times New Roman"/>
          <w:sz w:val="28"/>
          <w:szCs w:val="28"/>
        </w:rPr>
        <w:t>,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издаёт распорядительный акт о зачислении детей в порядке перевода в связи с прекращением деятельности исходной ДОО, аннулированием лицензии, приостановлении действия лицензии. В распорядительном акте о зачислении делается запись</w:t>
      </w:r>
      <w:r w:rsidR="003C3D03">
        <w:rPr>
          <w:rFonts w:ascii="Times New Roman" w:hAnsi="Times New Roman" w:cs="Times New Roman"/>
          <w:sz w:val="28"/>
          <w:szCs w:val="28"/>
        </w:rPr>
        <w:t xml:space="preserve">, 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о зачислении детей в порядке перевода с указанием исходной ДОО, в которой он обучался до перевода, возрастной категории детей и направленности группы. В принимающей ДОО на основании переданных личных дел детей формируются новые личные дела, включающие</w:t>
      </w:r>
      <w:r w:rsidR="003C3D03">
        <w:rPr>
          <w:rFonts w:ascii="Times New Roman" w:hAnsi="Times New Roman" w:cs="Times New Roman"/>
          <w:sz w:val="28"/>
          <w:szCs w:val="28"/>
        </w:rPr>
        <w:t>,</w:t>
      </w:r>
      <w:r w:rsidR="00650EED" w:rsidRPr="00573E11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детей».</w:t>
      </w:r>
    </w:p>
    <w:p w:rsidR="00317BBF" w:rsidRPr="00573E11" w:rsidRDefault="00650EED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4.6.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досрочном прекращении образовательных отношений по инициативе родителей (законных представителей) восстановление осуществляется согласно действующему административному регламенту.</w:t>
      </w: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договор, может быть расторгнут в одностороннем порядке учреждением в случае просрочки оплаты стоимости платных образовательных услуг, а также в случае если надлежащее исполнение обязательства по оказанию платных образовательных услуг стало невозможным в следстви</w:t>
      </w:r>
      <w:r w:rsidR="003C3D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</w:t>
      </w:r>
      <w:r w:rsidR="003C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(бездействия) обучающегося  и или родителей ( законных представителей)</w:t>
      </w:r>
      <w:r w:rsidR="005B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BBF" w:rsidRPr="00573E11" w:rsidRDefault="003C3D03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4.7.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 обязанности </w:t>
      </w:r>
      <w:r w:rsidR="005B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317BBF" w:rsidRPr="0057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законодательством об образовании и локальными нормативными актами организации, осуществляющей образовательную деятельность прекращаются с даты его отчисления из организации, осуществляющей образовательную деятельность. </w:t>
      </w: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9B" w:rsidRPr="00573E11" w:rsidRDefault="003D209B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767848" w:rsidRPr="00740DC0" w:rsidTr="00104F1E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_____________Т.П.Черная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ДС ОВ № 3 пгт. Афипского МО Северский район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Т.П.Черной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(ФИО  родителя(законного представителя) полностью)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tabs>
                <w:tab w:val="left" w:pos="4536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(адрес полностью)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(серия, номер, кем выдан, дата выдачи)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заявление.</w:t>
      </w: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Прошу приостановить образовательные отношения между мной _____________________________________________________________________________</w:t>
      </w:r>
    </w:p>
    <w:p w:rsidR="00767848" w:rsidRPr="00740DC0" w:rsidRDefault="00767848" w:rsidP="007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 xml:space="preserve">(ФИО родителя) и МБДОУ ДС ОВ № 3 пгт. Афипского МО Северский район, в связи с временным выбытием из ДОО с сохранением места и выводом из списочного состава моего ребенка_______________________________________________________________________« ___  » ___________года рождения в МБДОУ ДС ОВ № 3 пгт. Афипского МО Северский район с «   »___________________20___ года по  «     » ________________20____ года </w:t>
      </w:r>
    </w:p>
    <w:p w:rsidR="00767848" w:rsidRPr="00740DC0" w:rsidRDefault="00767848" w:rsidP="007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по уважительной причине _____________________________________________________________________________, подтверждающейся документом________________________________________________.</w:t>
      </w:r>
    </w:p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767848" w:rsidRDefault="00767848" w:rsidP="00767848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767848" w:rsidRPr="00740DC0" w:rsidRDefault="00767848" w:rsidP="00767848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40DC0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</w:t>
      </w:r>
      <w:r w:rsidRPr="00740DC0">
        <w:rPr>
          <w:rFonts w:ascii="Times New Roman" w:hAnsi="Times New Roman" w:cs="Times New Roman"/>
          <w:sz w:val="28"/>
          <w:szCs w:val="28"/>
        </w:rPr>
        <w:t>_____</w:t>
      </w:r>
    </w:p>
    <w:p w:rsidR="00767848" w:rsidRPr="00740DC0" w:rsidRDefault="00767848" w:rsidP="00767848">
      <w:pPr>
        <w:tabs>
          <w:tab w:val="left" w:pos="5835"/>
        </w:tabs>
        <w:rPr>
          <w:rFonts w:ascii="Times New Roman" w:hAnsi="Times New Roman" w:cs="Times New Roman"/>
          <w:sz w:val="20"/>
          <w:szCs w:val="28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0DC0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767848" w:rsidRPr="00740DC0" w:rsidTr="00104F1E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3D3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0DC0">
              <w:rPr>
                <w:rFonts w:ascii="Times New Roman" w:hAnsi="Times New Roman" w:cs="Times New Roman"/>
                <w:sz w:val="28"/>
                <w:szCs w:val="28"/>
              </w:rPr>
              <w:t xml:space="preserve">_____________Т.П.Черная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ДС ОВ № 3 пгт. Афипского МО Северский район 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Т.П.Черной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(ФИО  родителя(законного представителя) полностью)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67848" w:rsidRPr="00740DC0" w:rsidRDefault="00767848" w:rsidP="00104F1E">
            <w:pPr>
              <w:tabs>
                <w:tab w:val="left" w:pos="4536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(адрес полностью)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(серия, номер, кем выдан, дата выдачи)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67848" w:rsidRPr="00740DC0" w:rsidRDefault="00767848" w:rsidP="00104F1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D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заявление.</w:t>
      </w:r>
    </w:p>
    <w:p w:rsidR="00767848" w:rsidRPr="00740DC0" w:rsidRDefault="00767848" w:rsidP="007678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>Прошу возобновить образовательные отношения между мной _____________________________________________________________________________</w:t>
      </w:r>
    </w:p>
    <w:p w:rsidR="00767848" w:rsidRPr="00740DC0" w:rsidRDefault="00767848" w:rsidP="007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740DC0">
        <w:rPr>
          <w:rFonts w:ascii="Times New Roman" w:hAnsi="Times New Roman" w:cs="Times New Roman"/>
          <w:sz w:val="24"/>
          <w:szCs w:val="24"/>
        </w:rPr>
        <w:t xml:space="preserve">(ФИО родителя) и МБДОУ ДСОВ № 3 пгт. Афипского МО Северский район и ввести в списочный состав моего ребенка_______________________________________________________________________« ___  » ___________года рождения в МБДОУ ДС ОВ № 3 пгт. Афипского МО Северский район с «   »___________________20___ года. </w:t>
      </w:r>
    </w:p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848" w:rsidRPr="00740DC0" w:rsidRDefault="00767848" w:rsidP="00767848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740DC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</w:t>
      </w:r>
      <w:r w:rsidRPr="00740DC0">
        <w:rPr>
          <w:rFonts w:ascii="Times New Roman" w:hAnsi="Times New Roman" w:cs="Times New Roman"/>
          <w:sz w:val="28"/>
          <w:szCs w:val="28"/>
        </w:rPr>
        <w:t>______</w:t>
      </w:r>
    </w:p>
    <w:p w:rsidR="00767848" w:rsidRPr="00740DC0" w:rsidRDefault="00767848" w:rsidP="00767848">
      <w:pPr>
        <w:tabs>
          <w:tab w:val="left" w:pos="5835"/>
        </w:tabs>
        <w:rPr>
          <w:rFonts w:ascii="Times New Roman" w:hAnsi="Times New Roman" w:cs="Times New Roman"/>
          <w:sz w:val="20"/>
          <w:szCs w:val="28"/>
        </w:rPr>
      </w:pPr>
      <w:r w:rsidRPr="00740D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0DC0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767848" w:rsidRDefault="00767848" w:rsidP="00767848">
      <w:pPr>
        <w:tabs>
          <w:tab w:val="left" w:pos="5835"/>
        </w:tabs>
        <w:rPr>
          <w:rFonts w:ascii="Times New Roman" w:hAnsi="Times New Roman" w:cs="Times New Roman"/>
          <w:sz w:val="20"/>
          <w:szCs w:val="28"/>
        </w:rPr>
      </w:pPr>
    </w:p>
    <w:p w:rsidR="005414E1" w:rsidRDefault="005414E1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414E1" w:rsidRDefault="005414E1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414E1" w:rsidRDefault="005414E1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414E1">
        <w:rPr>
          <w:rFonts w:ascii="Times New Roman" w:hAnsi="Times New Roman" w:cs="Times New Roman"/>
          <w:sz w:val="28"/>
          <w:szCs w:val="28"/>
        </w:rPr>
        <w:t>3</w:t>
      </w: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Заведующий МБДОУ ДС ОВ № 3 </w:t>
      </w: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пгт. Афипского МО Северский район </w:t>
      </w: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_____________Т. П. Черная </w:t>
      </w:r>
    </w:p>
    <w:p w:rsidR="00317BBF" w:rsidRPr="00573E11" w:rsidRDefault="00317BBF" w:rsidP="00573E11">
      <w:pPr>
        <w:pStyle w:val="a3"/>
        <w:tabs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FE01B2" w:rsidRPr="00573E11" w:rsidTr="00FE01B2">
        <w:tc>
          <w:tcPr>
            <w:tcW w:w="4390" w:type="dxa"/>
          </w:tcPr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E01B2" w:rsidRPr="00573E11" w:rsidRDefault="00FE01B2" w:rsidP="00573E1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ДС ОВ №3 пгт. Афипского МО Северский район </w:t>
            </w:r>
          </w:p>
          <w:p w:rsidR="00FE01B2" w:rsidRPr="00573E11" w:rsidRDefault="00FE01B2" w:rsidP="00573E1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Т. П. Черной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________________________________,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Ф.И.О.родителя (законного представителя)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____________________________________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по месту регистрации)</w:t>
            </w:r>
          </w:p>
          <w:p w:rsidR="00FE01B2" w:rsidRPr="00573E11" w:rsidRDefault="00FE01B2" w:rsidP="00573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E11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_________________________________</w:t>
            </w:r>
          </w:p>
        </w:tc>
      </w:tr>
    </w:tbl>
    <w:p w:rsidR="00317BBF" w:rsidRPr="00573E11" w:rsidRDefault="00317BBF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1B2" w:rsidRPr="00573E11" w:rsidRDefault="00FE01B2" w:rsidP="0057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BF" w:rsidRPr="00573E11" w:rsidRDefault="00317BBF" w:rsidP="00573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>заявление.</w:t>
      </w:r>
    </w:p>
    <w:p w:rsidR="00317BBF" w:rsidRPr="00573E11" w:rsidRDefault="00317BBF" w:rsidP="0057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BBF" w:rsidRPr="00573E11" w:rsidRDefault="00317BBF" w:rsidP="00573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1B2" w:rsidRPr="00573E11" w:rsidRDefault="00317BBF" w:rsidP="00573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>Прошу отчислить моего ребёнка ____________________________________________________________________________</w:t>
      </w:r>
      <w:r w:rsidR="00997B64" w:rsidRPr="00573E11">
        <w:rPr>
          <w:rFonts w:ascii="Times New Roman" w:hAnsi="Times New Roman" w:cs="Times New Roman"/>
          <w:sz w:val="28"/>
          <w:szCs w:val="28"/>
        </w:rPr>
        <w:t>______</w:t>
      </w:r>
      <w:r w:rsidRPr="00573E11">
        <w:rPr>
          <w:rFonts w:ascii="Times New Roman" w:hAnsi="Times New Roman" w:cs="Times New Roman"/>
          <w:sz w:val="28"/>
          <w:szCs w:val="28"/>
        </w:rPr>
        <w:t>_</w:t>
      </w:r>
      <w:r w:rsidR="00997B64" w:rsidRPr="00573E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E11">
        <w:rPr>
          <w:rFonts w:ascii="Times New Roman" w:hAnsi="Times New Roman" w:cs="Times New Roman"/>
          <w:sz w:val="28"/>
          <w:szCs w:val="28"/>
        </w:rPr>
        <w:t xml:space="preserve"> « </w:t>
      </w:r>
      <w:r w:rsidR="00997B64" w:rsidRPr="00573E11">
        <w:rPr>
          <w:rFonts w:ascii="Times New Roman" w:hAnsi="Times New Roman" w:cs="Times New Roman"/>
          <w:sz w:val="28"/>
          <w:szCs w:val="28"/>
        </w:rPr>
        <w:t xml:space="preserve"> </w:t>
      </w:r>
      <w:r w:rsidR="00FE01B2" w:rsidRPr="00573E11">
        <w:rPr>
          <w:rFonts w:ascii="Times New Roman" w:hAnsi="Times New Roman" w:cs="Times New Roman"/>
          <w:sz w:val="28"/>
          <w:szCs w:val="28"/>
        </w:rPr>
        <w:t xml:space="preserve"> » _______20_</w:t>
      </w:r>
      <w:r w:rsidRPr="00573E11">
        <w:rPr>
          <w:rFonts w:ascii="Times New Roman" w:hAnsi="Times New Roman" w:cs="Times New Roman"/>
          <w:sz w:val="28"/>
          <w:szCs w:val="28"/>
        </w:rPr>
        <w:t>_года рождения из</w:t>
      </w:r>
      <w:r w:rsidR="00FE01B2" w:rsidRPr="00573E11">
        <w:rPr>
          <w:rFonts w:ascii="Times New Roman" w:hAnsi="Times New Roman" w:cs="Times New Roman"/>
          <w:sz w:val="28"/>
          <w:szCs w:val="28"/>
        </w:rPr>
        <w:t xml:space="preserve"> группы ______________________________направленности </w:t>
      </w:r>
    </w:p>
    <w:p w:rsidR="00317BBF" w:rsidRPr="00573E11" w:rsidRDefault="00FE01B2" w:rsidP="00573E1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73E1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(общеразвивающей,компенсирующей,комбинированной, оздоровительной направленности)</w:t>
      </w:r>
      <w:r w:rsidR="00317BBF" w:rsidRPr="00573E11">
        <w:rPr>
          <w:rFonts w:ascii="Times New Roman" w:hAnsi="Times New Roman" w:cs="Times New Roman"/>
          <w:sz w:val="28"/>
          <w:szCs w:val="28"/>
        </w:rPr>
        <w:t xml:space="preserve"> МБДОУ ДС ОВ № 3 пгт. Афипского МО Северский район с « »______________201__ года в связи с _____________________________________________________________________________</w:t>
      </w:r>
      <w:r w:rsidRPr="00573E11">
        <w:rPr>
          <w:rFonts w:ascii="Times New Roman" w:hAnsi="Times New Roman" w:cs="Times New Roman"/>
          <w:sz w:val="28"/>
          <w:szCs w:val="28"/>
        </w:rPr>
        <w:t xml:space="preserve"> </w:t>
      </w:r>
      <w:r w:rsidR="00317BBF" w:rsidRPr="00573E11">
        <w:rPr>
          <w:rFonts w:ascii="Times New Roman" w:hAnsi="Times New Roman" w:cs="Times New Roman"/>
          <w:sz w:val="28"/>
          <w:szCs w:val="28"/>
          <w:vertAlign w:val="superscript"/>
        </w:rPr>
        <w:t xml:space="preserve">(выпуском в школу, переводом ребенка в ДОО, состоянием здоровья либо иное- указать причину). </w:t>
      </w:r>
    </w:p>
    <w:p w:rsidR="00317BBF" w:rsidRPr="00573E11" w:rsidRDefault="00317BBF" w:rsidP="00573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Pr="00573E11" w:rsidRDefault="00317BBF" w:rsidP="00573E11">
      <w:pPr>
        <w:jc w:val="both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317BBF" w:rsidRPr="00573E11" w:rsidRDefault="00317BBF" w:rsidP="00573E11">
      <w:pPr>
        <w:jc w:val="both"/>
        <w:rPr>
          <w:rFonts w:ascii="Times New Roman" w:hAnsi="Times New Roman" w:cs="Times New Roman"/>
          <w:sz w:val="28"/>
          <w:szCs w:val="28"/>
        </w:rPr>
      </w:pPr>
      <w:r w:rsidRPr="00573E1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Роспись                                                    Расшифровка </w:t>
      </w:r>
    </w:p>
    <w:p w:rsidR="003D3038" w:rsidRDefault="003D3038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№ </w:t>
      </w:r>
      <w:r w:rsidR="005414E1">
        <w:rPr>
          <w:rFonts w:ascii="Times New Roman" w:hAnsi="Times New Roman"/>
          <w:sz w:val="28"/>
          <w:szCs w:val="28"/>
        </w:rPr>
        <w:t>4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УТВЕРЖДАЮ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>Заведующий М</w:t>
      </w:r>
      <w:r>
        <w:rPr>
          <w:rFonts w:ascii="Times New Roman" w:hAnsi="Times New Roman"/>
          <w:sz w:val="28"/>
          <w:szCs w:val="28"/>
        </w:rPr>
        <w:t>Б</w:t>
      </w:r>
      <w:r w:rsidRPr="00CC7161">
        <w:rPr>
          <w:rFonts w:ascii="Times New Roman" w:hAnsi="Times New Roman"/>
          <w:sz w:val="28"/>
          <w:szCs w:val="28"/>
        </w:rPr>
        <w:t xml:space="preserve">ДОУ ДС </w:t>
      </w:r>
      <w:r>
        <w:rPr>
          <w:rFonts w:ascii="Times New Roman" w:hAnsi="Times New Roman"/>
          <w:sz w:val="28"/>
          <w:szCs w:val="28"/>
        </w:rPr>
        <w:t>О</w:t>
      </w:r>
      <w:r w:rsidRPr="00CC7161">
        <w:rPr>
          <w:rFonts w:ascii="Times New Roman" w:hAnsi="Times New Roman"/>
          <w:sz w:val="28"/>
          <w:szCs w:val="28"/>
        </w:rPr>
        <w:t xml:space="preserve">В № </w:t>
      </w:r>
      <w:r>
        <w:rPr>
          <w:rFonts w:ascii="Times New Roman" w:hAnsi="Times New Roman"/>
          <w:sz w:val="28"/>
          <w:szCs w:val="28"/>
        </w:rPr>
        <w:t>3</w:t>
      </w:r>
      <w:r w:rsidRPr="00CC7161">
        <w:rPr>
          <w:rFonts w:ascii="Times New Roman" w:hAnsi="Times New Roman"/>
          <w:sz w:val="28"/>
          <w:szCs w:val="28"/>
        </w:rPr>
        <w:t xml:space="preserve">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Афипского</w:t>
      </w:r>
      <w:r w:rsidRPr="00CC7161">
        <w:rPr>
          <w:rFonts w:ascii="Times New Roman" w:hAnsi="Times New Roman"/>
          <w:sz w:val="28"/>
          <w:szCs w:val="28"/>
        </w:rPr>
        <w:t xml:space="preserve"> МО Северский район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Т. П. Черная</w:t>
      </w:r>
    </w:p>
    <w:p w:rsidR="00317BBF" w:rsidRDefault="00317BBF" w:rsidP="00317BBF"/>
    <w:p w:rsidR="00317BBF" w:rsidRDefault="00317BBF" w:rsidP="00317BBF"/>
    <w:p w:rsidR="00317BBF" w:rsidRDefault="00317BBF" w:rsidP="00317BBF"/>
    <w:p w:rsidR="00317BBF" w:rsidRPr="0058630B" w:rsidRDefault="00317BBF" w:rsidP="00317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Ребенок________________________________________________________________« » ___________20____г.р., отчисленный из ДОО №______пгт._________________зачислен в МБДОУ ДС ОВ № 3 пгт. Афипского МО Северский район.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7BBF" w:rsidTr="00D16997">
        <w:tc>
          <w:tcPr>
            <w:tcW w:w="4672" w:type="dxa"/>
          </w:tcPr>
          <w:p w:rsidR="00317BBF" w:rsidRDefault="00317BBF" w:rsidP="00D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317BBF" w:rsidRDefault="00317BBF" w:rsidP="00D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</w:tc>
        <w:tc>
          <w:tcPr>
            <w:tcW w:w="4673" w:type="dxa"/>
          </w:tcPr>
          <w:p w:rsidR="00317BBF" w:rsidRDefault="00317BBF" w:rsidP="00D16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П. Черная </w:t>
            </w:r>
          </w:p>
        </w:tc>
      </w:tr>
    </w:tbl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7BBF" w:rsidRPr="00D04274" w:rsidRDefault="00317BBF" w:rsidP="00317BBF">
      <w:pPr>
        <w:tabs>
          <w:tab w:val="left" w:pos="4605"/>
        </w:tabs>
        <w:rPr>
          <w:sz w:val="18"/>
          <w:szCs w:val="18"/>
        </w:rPr>
        <w:sectPr w:rsidR="00317BBF" w:rsidRPr="00D04274" w:rsidSect="00573E11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414E1">
        <w:rPr>
          <w:rFonts w:ascii="Times New Roman" w:hAnsi="Times New Roman"/>
          <w:sz w:val="28"/>
          <w:szCs w:val="28"/>
        </w:rPr>
        <w:t>5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УТВЕРЖДАЮ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>Заведующий М</w:t>
      </w:r>
      <w:r>
        <w:rPr>
          <w:rFonts w:ascii="Times New Roman" w:hAnsi="Times New Roman"/>
          <w:sz w:val="28"/>
          <w:szCs w:val="28"/>
        </w:rPr>
        <w:t>Б</w:t>
      </w:r>
      <w:r w:rsidRPr="00CC7161">
        <w:rPr>
          <w:rFonts w:ascii="Times New Roman" w:hAnsi="Times New Roman"/>
          <w:sz w:val="28"/>
          <w:szCs w:val="28"/>
        </w:rPr>
        <w:t xml:space="preserve">ДОУ ДС </w:t>
      </w:r>
      <w:r>
        <w:rPr>
          <w:rFonts w:ascii="Times New Roman" w:hAnsi="Times New Roman"/>
          <w:sz w:val="28"/>
          <w:szCs w:val="28"/>
        </w:rPr>
        <w:t>О</w:t>
      </w:r>
      <w:r w:rsidRPr="00CC7161">
        <w:rPr>
          <w:rFonts w:ascii="Times New Roman" w:hAnsi="Times New Roman"/>
          <w:sz w:val="28"/>
          <w:szCs w:val="28"/>
        </w:rPr>
        <w:t xml:space="preserve">В № </w:t>
      </w:r>
      <w:r>
        <w:rPr>
          <w:rFonts w:ascii="Times New Roman" w:hAnsi="Times New Roman"/>
          <w:sz w:val="28"/>
          <w:szCs w:val="28"/>
        </w:rPr>
        <w:t>3</w:t>
      </w:r>
      <w:r w:rsidRPr="00CC7161">
        <w:rPr>
          <w:rFonts w:ascii="Times New Roman" w:hAnsi="Times New Roman"/>
          <w:sz w:val="28"/>
          <w:szCs w:val="28"/>
        </w:rPr>
        <w:t xml:space="preserve">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Афипского</w:t>
      </w:r>
      <w:r w:rsidRPr="00CC7161">
        <w:rPr>
          <w:rFonts w:ascii="Times New Roman" w:hAnsi="Times New Roman"/>
          <w:sz w:val="28"/>
          <w:szCs w:val="28"/>
        </w:rPr>
        <w:t xml:space="preserve"> МО Северский район </w:t>
      </w:r>
    </w:p>
    <w:p w:rsidR="00317BBF" w:rsidRPr="00CC7161" w:rsidRDefault="00317BBF" w:rsidP="00317BBF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Т. П. Черная</w:t>
      </w:r>
    </w:p>
    <w:p w:rsidR="00317BBF" w:rsidRDefault="00317BBF" w:rsidP="00317BBF"/>
    <w:p w:rsidR="00317BBF" w:rsidRDefault="00317BBF" w:rsidP="00317BBF"/>
    <w:p w:rsidR="00317BBF" w:rsidRDefault="00317BBF" w:rsidP="00317BBF"/>
    <w:p w:rsidR="00317BBF" w:rsidRPr="0058630B" w:rsidRDefault="00317BBF" w:rsidP="00317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ОВ № 3 пгт. Афипского МО Северский район приостанавливает/ прекращает свою деятельность с « »_____________20____года, в связи с _________________________________________________________________</w:t>
      </w:r>
      <w:r w:rsidR="0046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7BBF" w:rsidTr="00D16997">
        <w:tc>
          <w:tcPr>
            <w:tcW w:w="4672" w:type="dxa"/>
          </w:tcPr>
          <w:p w:rsidR="00317BBF" w:rsidRDefault="00317BBF" w:rsidP="00D1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ОВ № 3 </w:t>
            </w:r>
          </w:p>
          <w:p w:rsidR="00317BBF" w:rsidRDefault="00317BBF" w:rsidP="00D1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Афипского МО Северский район </w:t>
            </w:r>
          </w:p>
        </w:tc>
        <w:tc>
          <w:tcPr>
            <w:tcW w:w="4673" w:type="dxa"/>
          </w:tcPr>
          <w:p w:rsidR="00317BBF" w:rsidRDefault="00317BBF" w:rsidP="00D16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П. Черная </w:t>
            </w:r>
          </w:p>
        </w:tc>
      </w:tr>
    </w:tbl>
    <w:p w:rsidR="00317BBF" w:rsidRDefault="00317BBF" w:rsidP="00317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317BBF" w:rsidRDefault="00317BBF" w:rsidP="00317B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8174D" w:rsidRDefault="00C8174D" w:rsidP="00AB7CB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8174D" w:rsidRDefault="00C8174D" w:rsidP="00C817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74D" w:rsidRDefault="00C8174D" w:rsidP="00C817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8174D" w:rsidSect="00317BBF">
      <w:pgSz w:w="11906" w:h="16838"/>
      <w:pgMar w:top="28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E6" w:rsidRDefault="007114E6" w:rsidP="00B80EB6">
      <w:pPr>
        <w:spacing w:after="0" w:line="240" w:lineRule="auto"/>
      </w:pPr>
      <w:r>
        <w:separator/>
      </w:r>
    </w:p>
  </w:endnote>
  <w:endnote w:type="continuationSeparator" w:id="0">
    <w:p w:rsidR="007114E6" w:rsidRDefault="007114E6" w:rsidP="00B8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72732"/>
      <w:docPartObj>
        <w:docPartGallery w:val="Page Numbers (Bottom of Page)"/>
        <w:docPartUnique/>
      </w:docPartObj>
    </w:sdtPr>
    <w:sdtEndPr/>
    <w:sdtContent>
      <w:p w:rsidR="00317BBF" w:rsidRDefault="00B66FD8">
        <w:pPr>
          <w:pStyle w:val="ab"/>
          <w:jc w:val="right"/>
        </w:pPr>
        <w:r>
          <w:fldChar w:fldCharType="begin"/>
        </w:r>
        <w:r w:rsidR="00317BBF">
          <w:instrText>PAGE   \* MERGEFORMAT</w:instrText>
        </w:r>
        <w:r>
          <w:fldChar w:fldCharType="separate"/>
        </w:r>
        <w:r w:rsidR="000F0824">
          <w:rPr>
            <w:noProof/>
          </w:rPr>
          <w:t>2</w:t>
        </w:r>
        <w:r>
          <w:fldChar w:fldCharType="end"/>
        </w:r>
      </w:p>
    </w:sdtContent>
  </w:sdt>
  <w:p w:rsidR="00317BBF" w:rsidRDefault="00317B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BF" w:rsidRDefault="00317B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E6" w:rsidRDefault="007114E6" w:rsidP="00B80EB6">
      <w:pPr>
        <w:spacing w:after="0" w:line="240" w:lineRule="auto"/>
      </w:pPr>
      <w:r>
        <w:separator/>
      </w:r>
    </w:p>
  </w:footnote>
  <w:footnote w:type="continuationSeparator" w:id="0">
    <w:p w:rsidR="007114E6" w:rsidRDefault="007114E6" w:rsidP="00B80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EBF"/>
    <w:multiLevelType w:val="hybridMultilevel"/>
    <w:tmpl w:val="65B67646"/>
    <w:lvl w:ilvl="0" w:tplc="A64C1B9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D1282B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5">
    <w:nsid w:val="5B646759"/>
    <w:multiLevelType w:val="hybridMultilevel"/>
    <w:tmpl w:val="E6C4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25B1C"/>
    <w:multiLevelType w:val="hybridMultilevel"/>
    <w:tmpl w:val="B868DC26"/>
    <w:lvl w:ilvl="0" w:tplc="5112B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8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0E124C"/>
    <w:multiLevelType w:val="hybridMultilevel"/>
    <w:tmpl w:val="23D4E0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27"/>
    <w:rsid w:val="000058D6"/>
    <w:rsid w:val="00010A81"/>
    <w:rsid w:val="000306E9"/>
    <w:rsid w:val="000474B4"/>
    <w:rsid w:val="00071C74"/>
    <w:rsid w:val="00073FE3"/>
    <w:rsid w:val="00096BBE"/>
    <w:rsid w:val="000B03C7"/>
    <w:rsid w:val="000C3831"/>
    <w:rsid w:val="000D0856"/>
    <w:rsid w:val="000E1720"/>
    <w:rsid w:val="000F0824"/>
    <w:rsid w:val="000F2A10"/>
    <w:rsid w:val="00107ADD"/>
    <w:rsid w:val="0012739C"/>
    <w:rsid w:val="00135FBF"/>
    <w:rsid w:val="0015131E"/>
    <w:rsid w:val="00162FF0"/>
    <w:rsid w:val="00167F94"/>
    <w:rsid w:val="001832F1"/>
    <w:rsid w:val="0018435D"/>
    <w:rsid w:val="00192584"/>
    <w:rsid w:val="001A0E7E"/>
    <w:rsid w:val="001F7820"/>
    <w:rsid w:val="0020208E"/>
    <w:rsid w:val="00206E76"/>
    <w:rsid w:val="00211705"/>
    <w:rsid w:val="00220382"/>
    <w:rsid w:val="002274B1"/>
    <w:rsid w:val="00231B04"/>
    <w:rsid w:val="002369E5"/>
    <w:rsid w:val="002412C0"/>
    <w:rsid w:val="002566D7"/>
    <w:rsid w:val="002872CD"/>
    <w:rsid w:val="002944F7"/>
    <w:rsid w:val="00295154"/>
    <w:rsid w:val="002B4FBE"/>
    <w:rsid w:val="002C3EAD"/>
    <w:rsid w:val="002E4692"/>
    <w:rsid w:val="002F0DC3"/>
    <w:rsid w:val="00317BBF"/>
    <w:rsid w:val="00326BD6"/>
    <w:rsid w:val="00331A56"/>
    <w:rsid w:val="00360622"/>
    <w:rsid w:val="00373C22"/>
    <w:rsid w:val="003843FB"/>
    <w:rsid w:val="00386118"/>
    <w:rsid w:val="00394F55"/>
    <w:rsid w:val="003952B5"/>
    <w:rsid w:val="003B0382"/>
    <w:rsid w:val="003B6EC0"/>
    <w:rsid w:val="003C3D03"/>
    <w:rsid w:val="003D209B"/>
    <w:rsid w:val="003D3038"/>
    <w:rsid w:val="003E18B2"/>
    <w:rsid w:val="003F523A"/>
    <w:rsid w:val="00404212"/>
    <w:rsid w:val="0041382A"/>
    <w:rsid w:val="00425F0F"/>
    <w:rsid w:val="00427E7C"/>
    <w:rsid w:val="004316E8"/>
    <w:rsid w:val="00435284"/>
    <w:rsid w:val="00443E8E"/>
    <w:rsid w:val="004563FC"/>
    <w:rsid w:val="004656DD"/>
    <w:rsid w:val="00472B79"/>
    <w:rsid w:val="00483CA4"/>
    <w:rsid w:val="004866F1"/>
    <w:rsid w:val="004962EA"/>
    <w:rsid w:val="00496C80"/>
    <w:rsid w:val="004B617A"/>
    <w:rsid w:val="004C7EDF"/>
    <w:rsid w:val="004D6CA0"/>
    <w:rsid w:val="004E3756"/>
    <w:rsid w:val="005008B4"/>
    <w:rsid w:val="00516292"/>
    <w:rsid w:val="005414E1"/>
    <w:rsid w:val="00543D51"/>
    <w:rsid w:val="005458AE"/>
    <w:rsid w:val="00573E11"/>
    <w:rsid w:val="005A77DA"/>
    <w:rsid w:val="005B17AD"/>
    <w:rsid w:val="005B2233"/>
    <w:rsid w:val="005C5839"/>
    <w:rsid w:val="005D4EFD"/>
    <w:rsid w:val="005F34BA"/>
    <w:rsid w:val="00614CA5"/>
    <w:rsid w:val="0063016E"/>
    <w:rsid w:val="00632906"/>
    <w:rsid w:val="00650EED"/>
    <w:rsid w:val="00651500"/>
    <w:rsid w:val="00694B36"/>
    <w:rsid w:val="00696415"/>
    <w:rsid w:val="00696886"/>
    <w:rsid w:val="006972EB"/>
    <w:rsid w:val="006A75A2"/>
    <w:rsid w:val="006B0A4C"/>
    <w:rsid w:val="006C10CC"/>
    <w:rsid w:val="006E0E35"/>
    <w:rsid w:val="007114E6"/>
    <w:rsid w:val="007179CC"/>
    <w:rsid w:val="00720CE6"/>
    <w:rsid w:val="0073057B"/>
    <w:rsid w:val="00732602"/>
    <w:rsid w:val="007365A3"/>
    <w:rsid w:val="00767848"/>
    <w:rsid w:val="00771670"/>
    <w:rsid w:val="007865EF"/>
    <w:rsid w:val="00795501"/>
    <w:rsid w:val="00797CF5"/>
    <w:rsid w:val="007A54A4"/>
    <w:rsid w:val="007C0A02"/>
    <w:rsid w:val="007C60C4"/>
    <w:rsid w:val="007D1489"/>
    <w:rsid w:val="007F0347"/>
    <w:rsid w:val="00807A22"/>
    <w:rsid w:val="00827AE7"/>
    <w:rsid w:val="0083344B"/>
    <w:rsid w:val="0085089E"/>
    <w:rsid w:val="0086551D"/>
    <w:rsid w:val="008808F8"/>
    <w:rsid w:val="008811F1"/>
    <w:rsid w:val="008816A7"/>
    <w:rsid w:val="008E643A"/>
    <w:rsid w:val="008F65B0"/>
    <w:rsid w:val="00906E4A"/>
    <w:rsid w:val="009072ED"/>
    <w:rsid w:val="00907C15"/>
    <w:rsid w:val="0091513D"/>
    <w:rsid w:val="00925B3D"/>
    <w:rsid w:val="0093653A"/>
    <w:rsid w:val="00944718"/>
    <w:rsid w:val="00944EF9"/>
    <w:rsid w:val="00951425"/>
    <w:rsid w:val="0095478E"/>
    <w:rsid w:val="00965354"/>
    <w:rsid w:val="0097218A"/>
    <w:rsid w:val="00975DAF"/>
    <w:rsid w:val="00980090"/>
    <w:rsid w:val="00985595"/>
    <w:rsid w:val="00997B64"/>
    <w:rsid w:val="009A0B52"/>
    <w:rsid w:val="009A26FF"/>
    <w:rsid w:val="009C3032"/>
    <w:rsid w:val="009D609E"/>
    <w:rsid w:val="009E1D04"/>
    <w:rsid w:val="009E2AE6"/>
    <w:rsid w:val="00A012B0"/>
    <w:rsid w:val="00A055DF"/>
    <w:rsid w:val="00A15257"/>
    <w:rsid w:val="00A17329"/>
    <w:rsid w:val="00A251EB"/>
    <w:rsid w:val="00A653D9"/>
    <w:rsid w:val="00A73233"/>
    <w:rsid w:val="00A764B6"/>
    <w:rsid w:val="00A77C7D"/>
    <w:rsid w:val="00A92A05"/>
    <w:rsid w:val="00A95A51"/>
    <w:rsid w:val="00AB1EB4"/>
    <w:rsid w:val="00AB4F71"/>
    <w:rsid w:val="00AB7CBA"/>
    <w:rsid w:val="00AD1D26"/>
    <w:rsid w:val="00AE3024"/>
    <w:rsid w:val="00AE5090"/>
    <w:rsid w:val="00AF1267"/>
    <w:rsid w:val="00B02A71"/>
    <w:rsid w:val="00B62EF8"/>
    <w:rsid w:val="00B63CB7"/>
    <w:rsid w:val="00B66FD8"/>
    <w:rsid w:val="00B80EB6"/>
    <w:rsid w:val="00B86E01"/>
    <w:rsid w:val="00B90C27"/>
    <w:rsid w:val="00BB1AA4"/>
    <w:rsid w:val="00BB4C74"/>
    <w:rsid w:val="00BC4B0E"/>
    <w:rsid w:val="00BD6AD3"/>
    <w:rsid w:val="00BE78A4"/>
    <w:rsid w:val="00BF3101"/>
    <w:rsid w:val="00C410EA"/>
    <w:rsid w:val="00C568D4"/>
    <w:rsid w:val="00C759BC"/>
    <w:rsid w:val="00C8174D"/>
    <w:rsid w:val="00C86BB7"/>
    <w:rsid w:val="00CA282C"/>
    <w:rsid w:val="00CA7961"/>
    <w:rsid w:val="00CB4C1C"/>
    <w:rsid w:val="00CC2474"/>
    <w:rsid w:val="00CC2997"/>
    <w:rsid w:val="00CD3558"/>
    <w:rsid w:val="00CD516D"/>
    <w:rsid w:val="00CE70AD"/>
    <w:rsid w:val="00CF28D8"/>
    <w:rsid w:val="00D128F6"/>
    <w:rsid w:val="00D1369F"/>
    <w:rsid w:val="00D3668D"/>
    <w:rsid w:val="00D53977"/>
    <w:rsid w:val="00D554B3"/>
    <w:rsid w:val="00D5622B"/>
    <w:rsid w:val="00D65752"/>
    <w:rsid w:val="00D65A69"/>
    <w:rsid w:val="00D84F73"/>
    <w:rsid w:val="00D8764B"/>
    <w:rsid w:val="00D879C2"/>
    <w:rsid w:val="00DA64AB"/>
    <w:rsid w:val="00DB54A2"/>
    <w:rsid w:val="00DC6CC6"/>
    <w:rsid w:val="00DD122E"/>
    <w:rsid w:val="00DD4B76"/>
    <w:rsid w:val="00E03875"/>
    <w:rsid w:val="00E11E2A"/>
    <w:rsid w:val="00E507E9"/>
    <w:rsid w:val="00E64465"/>
    <w:rsid w:val="00E823DE"/>
    <w:rsid w:val="00E83852"/>
    <w:rsid w:val="00E90606"/>
    <w:rsid w:val="00E91ED9"/>
    <w:rsid w:val="00EA78FC"/>
    <w:rsid w:val="00EB4244"/>
    <w:rsid w:val="00ED2DC4"/>
    <w:rsid w:val="00EE5D3C"/>
    <w:rsid w:val="00F11CEC"/>
    <w:rsid w:val="00F40A31"/>
    <w:rsid w:val="00F55EDE"/>
    <w:rsid w:val="00F6058F"/>
    <w:rsid w:val="00F66F6C"/>
    <w:rsid w:val="00F71FBE"/>
    <w:rsid w:val="00F7439A"/>
    <w:rsid w:val="00F82D38"/>
    <w:rsid w:val="00FC7B1C"/>
    <w:rsid w:val="00FD543C"/>
    <w:rsid w:val="00FD69E6"/>
    <w:rsid w:val="00FE01B2"/>
    <w:rsid w:val="00FE2D74"/>
    <w:rsid w:val="00FE61E3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6B47-F881-41E7-B131-180E85E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C22"/>
    <w:pPr>
      <w:spacing w:after="0" w:line="240" w:lineRule="auto"/>
    </w:pPr>
  </w:style>
  <w:style w:type="table" w:styleId="a4">
    <w:name w:val="Table Grid"/>
    <w:basedOn w:val="a1"/>
    <w:uiPriority w:val="39"/>
    <w:rsid w:val="0037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3C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E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B8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EB6"/>
  </w:style>
  <w:style w:type="paragraph" w:styleId="a9">
    <w:name w:val="header"/>
    <w:basedOn w:val="a"/>
    <w:link w:val="aa"/>
    <w:uiPriority w:val="99"/>
    <w:unhideWhenUsed/>
    <w:rsid w:val="00B8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0EB6"/>
  </w:style>
  <w:style w:type="paragraph" w:styleId="ab">
    <w:name w:val="footer"/>
    <w:basedOn w:val="a"/>
    <w:link w:val="ac"/>
    <w:uiPriority w:val="99"/>
    <w:unhideWhenUsed/>
    <w:rsid w:val="00B8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0EB6"/>
  </w:style>
  <w:style w:type="paragraph" w:customStyle="1" w:styleId="ConsPlusCell">
    <w:name w:val="ConsPlusCell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9E1D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E1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a"/>
    <w:basedOn w:val="a"/>
    <w:rsid w:val="00C817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8174D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C8174D"/>
    <w:rPr>
      <w:color w:val="0000FF"/>
      <w:u w:val="single"/>
    </w:rPr>
  </w:style>
  <w:style w:type="character" w:styleId="af1">
    <w:name w:val="Strong"/>
    <w:basedOn w:val="a0"/>
    <w:qFormat/>
    <w:rsid w:val="00C8174D"/>
    <w:rPr>
      <w:b/>
      <w:bCs/>
    </w:rPr>
  </w:style>
  <w:style w:type="character" w:customStyle="1" w:styleId="c2">
    <w:name w:val="c2"/>
    <w:basedOn w:val="a0"/>
    <w:rsid w:val="00135FBF"/>
  </w:style>
  <w:style w:type="character" w:customStyle="1" w:styleId="c6">
    <w:name w:val="c6"/>
    <w:basedOn w:val="a0"/>
    <w:rsid w:val="00211705"/>
  </w:style>
  <w:style w:type="paragraph" w:customStyle="1" w:styleId="c9">
    <w:name w:val="c9"/>
    <w:basedOn w:val="a"/>
    <w:rsid w:val="0021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6CNmvGchgT48rgAJklanotC0Lbw4xfxwNt9j6YGMcis=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auhpZd94b7d6E3YVVeV/M81hN8xW3UnVKGXWkvxl6IM=</DigestValue>
    </Reference>
  </SignedInfo>
  <SignatureValue>fE4MVNBoTIYIJpg2S+A3iAJ3J9aQ2tYiBGp1bwZsR7KtY4+HUnBeAcu1j0L/ORux
OXk1fwFuexzMEnZ2TK+Jrw==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PyyYSLvrdSvzvBLkeWKT960gnkE=</DigestValue>
      </Reference>
      <Reference URI="/word/endnotes.xml?ContentType=application/vnd.openxmlformats-officedocument.wordprocessingml.endnotes+xml">
        <DigestMethod Algorithm="http://www.w3.org/2000/09/xmldsig#sha1"/>
        <DigestValue>7KvVMjJx1Gw5ViQL1VnqipW+Bpg=</DigestValue>
      </Reference>
      <Reference URI="/word/fontTable.xml?ContentType=application/vnd.openxmlformats-officedocument.wordprocessingml.fontTable+xml">
        <DigestMethod Algorithm="http://www.w3.org/2000/09/xmldsig#sha1"/>
        <DigestValue>FXzXToO/yyPZzNxbz3J8r5wL73w=</DigestValue>
      </Reference>
      <Reference URI="/word/footer1.xml?ContentType=application/vnd.openxmlformats-officedocument.wordprocessingml.footer+xml">
        <DigestMethod Algorithm="http://www.w3.org/2000/09/xmldsig#sha1"/>
        <DigestValue>vt/QDYxvFr2VLG/TTmPjM1J2Qjg=</DigestValue>
      </Reference>
      <Reference URI="/word/footer2.xml?ContentType=application/vnd.openxmlformats-officedocument.wordprocessingml.footer+xml">
        <DigestMethod Algorithm="http://www.w3.org/2000/09/xmldsig#sha1"/>
        <DigestValue>3t/t5DZXJI+XIGqLY/2PLjwAlgM=</DigestValue>
      </Reference>
      <Reference URI="/word/footnotes.xml?ContentType=application/vnd.openxmlformats-officedocument.wordprocessingml.footnotes+xml">
        <DigestMethod Algorithm="http://www.w3.org/2000/09/xmldsig#sha1"/>
        <DigestValue>BN76oAFCQMLr4mwYQiX/iuQEctI=</DigestValue>
      </Reference>
      <Reference URI="/word/numbering.xml?ContentType=application/vnd.openxmlformats-officedocument.wordprocessingml.numbering+xml">
        <DigestMethod Algorithm="http://www.w3.org/2000/09/xmldsig#sha1"/>
        <DigestValue>TYyjd1N71+7NwjfiBrfOgtzm0Pk=</DigestValue>
      </Reference>
      <Reference URI="/word/settings.xml?ContentType=application/vnd.openxmlformats-officedocument.wordprocessingml.settings+xml">
        <DigestMethod Algorithm="http://www.w3.org/2000/09/xmldsig#sha1"/>
        <DigestValue>I8+wO91DpGUJqTGGWCMo90QFca4=</DigestValue>
      </Reference>
      <Reference URI="/word/styles.xml?ContentType=application/vnd.openxmlformats-officedocument.wordprocessingml.styles+xml">
        <DigestMethod Algorithm="http://www.w3.org/2000/09/xmldsig#sha1"/>
        <DigestValue>rw0Qud4ho56imBD44l4bspjfDNc=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x5Zz7EEvV/cj46IZKfjJ4iLs2Jk=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2021-02-05T13:22:50Z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2021-02-05T13:22:50Z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пк</cp:lastModifiedBy>
  <cp:revision>101</cp:revision>
  <cp:lastPrinted>2020-12-12T12:54:00Z</cp:lastPrinted>
  <dcterms:created xsi:type="dcterms:W3CDTF">2016-03-15T12:56:00Z</dcterms:created>
  <dcterms:modified xsi:type="dcterms:W3CDTF">2020-12-12T12:54:00Z</dcterms:modified>
</cp:coreProperties>
</file>