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B3625B" w:rsidRPr="00B3625B" w:rsidTr="000A34D2">
        <w:tc>
          <w:tcPr>
            <w:tcW w:w="5211" w:type="dxa"/>
            <w:hideMark/>
          </w:tcPr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4E012F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E012F" w:rsidRPr="00D47147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4E012F" w:rsidRPr="00D47147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4E012F" w:rsidRPr="00D47147" w:rsidRDefault="004E012F" w:rsidP="004E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4E012F" w:rsidRPr="00B3625B" w:rsidRDefault="004E012F" w:rsidP="004E0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5 от 19.08.2015 г</w:t>
            </w:r>
          </w:p>
          <w:p w:rsidR="00B3625B" w:rsidRPr="00B3625B" w:rsidRDefault="00B3625B" w:rsidP="00FD4E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3625B" w:rsidRPr="00B3625B" w:rsidRDefault="00B3625B" w:rsidP="00B36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25B">
              <w:rPr>
                <w:rFonts w:ascii="Times New Roman" w:eastAsia="Calibri" w:hAnsi="Times New Roman" w:cs="Times New Roman"/>
                <w:bCs/>
              </w:rPr>
              <w:t>УТВЕРЖДЕНО</w:t>
            </w:r>
          </w:p>
          <w:p w:rsidR="00B3625B" w:rsidRPr="00B3625B" w:rsidRDefault="00B3625B" w:rsidP="00B36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25B">
              <w:rPr>
                <w:rFonts w:ascii="Times New Roman" w:eastAsia="Calibri" w:hAnsi="Times New Roman" w:cs="Times New Roman"/>
              </w:rPr>
              <w:t xml:space="preserve">приказом заведующего детским садом </w:t>
            </w:r>
          </w:p>
          <w:p w:rsidR="00B3625B" w:rsidRPr="00B3625B" w:rsidRDefault="00B3625B" w:rsidP="00B36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625B">
              <w:rPr>
                <w:rFonts w:ascii="Times New Roman" w:eastAsia="Calibri" w:hAnsi="Times New Roman" w:cs="Times New Roman"/>
              </w:rPr>
              <w:t xml:space="preserve">от </w:t>
            </w:r>
            <w:r w:rsidR="00FD4EAC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="004E012F">
              <w:rPr>
                <w:rFonts w:ascii="Times New Roman" w:eastAsia="Calibri" w:hAnsi="Times New Roman" w:cs="Times New Roman"/>
                <w:u w:val="single"/>
              </w:rPr>
              <w:t>19.08.2015</w:t>
            </w:r>
            <w:r w:rsidR="00FD4EAC">
              <w:rPr>
                <w:rFonts w:ascii="Times New Roman" w:eastAsia="Calibri" w:hAnsi="Times New Roman" w:cs="Times New Roman"/>
                <w:u w:val="single"/>
              </w:rPr>
              <w:t>___</w:t>
            </w:r>
            <w:r w:rsidRPr="00B3625B">
              <w:rPr>
                <w:rFonts w:ascii="Times New Roman" w:eastAsia="Calibri" w:hAnsi="Times New Roman" w:cs="Times New Roman"/>
              </w:rPr>
              <w:t xml:space="preserve">№ </w:t>
            </w:r>
            <w:r w:rsidR="00FD4EAC">
              <w:rPr>
                <w:rFonts w:ascii="Times New Roman" w:eastAsia="Calibri" w:hAnsi="Times New Roman" w:cs="Times New Roman"/>
                <w:u w:val="single"/>
              </w:rPr>
              <w:t>_</w:t>
            </w:r>
            <w:r w:rsidR="004E012F">
              <w:rPr>
                <w:rFonts w:ascii="Times New Roman" w:eastAsia="Calibri" w:hAnsi="Times New Roman" w:cs="Times New Roman"/>
                <w:u w:val="single"/>
              </w:rPr>
              <w:t>97</w:t>
            </w:r>
            <w:r w:rsidR="00FD4EAC">
              <w:rPr>
                <w:rFonts w:ascii="Times New Roman" w:eastAsia="Calibri" w:hAnsi="Times New Roman" w:cs="Times New Roman"/>
                <w:u w:val="single"/>
              </w:rPr>
              <w:t>________</w:t>
            </w:r>
          </w:p>
          <w:p w:rsidR="00B3625B" w:rsidRPr="00B3625B" w:rsidRDefault="00B3625B" w:rsidP="00B36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25B" w:rsidRPr="00B3625B" w:rsidRDefault="00B3625B" w:rsidP="00B362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GothicBookC"/>
          <w:b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GothicBookC"/>
          <w:b/>
          <w:color w:val="000000"/>
          <w:sz w:val="28"/>
          <w:szCs w:val="28"/>
          <w:lang w:eastAsia="ru-RU"/>
        </w:rPr>
      </w:pPr>
    </w:p>
    <w:p w:rsidR="00C85299" w:rsidRPr="00C85299" w:rsidRDefault="00C85299" w:rsidP="00C852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625B" w:rsidRPr="00B3625B" w:rsidRDefault="00B3625B" w:rsidP="00B362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GothicBookC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3625B">
        <w:rPr>
          <w:rFonts w:ascii="Times New Roman" w:eastAsia="Times New Roman" w:hAnsi="Times New Roman" w:cs="FranklinGothicBookC"/>
          <w:b/>
          <w:color w:val="000000"/>
          <w:sz w:val="28"/>
          <w:szCs w:val="28"/>
          <w:lang w:eastAsia="ru-RU"/>
        </w:rPr>
        <w:tab/>
        <w:t xml:space="preserve">о контрольно-аналитической деятельности </w:t>
      </w:r>
    </w:p>
    <w:p w:rsidR="00B3625B" w:rsidRPr="00B3625B" w:rsidRDefault="00B3625B" w:rsidP="00B362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ranklinGothicBookC"/>
          <w:b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before="57"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I. Общие положения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1. Настоящее положение определяет порядок контрольно-аналитической деятельности </w:t>
      </w:r>
      <w:r w:rsidRPr="00B3625B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 xml:space="preserve">МБДОУ </w:t>
      </w:r>
      <w:r w:rsidR="004E012F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 xml:space="preserve">ДС ОВ № 3 пгт </w:t>
      </w:r>
      <w:r w:rsidR="00FD4EAC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>Афипского</w:t>
      </w:r>
      <w:r w:rsidR="004E012F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 xml:space="preserve"> МО Северский район</w:t>
      </w:r>
      <w:r w:rsidRPr="00B3625B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 xml:space="preserve"> (далее ДОУ)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t>2. Под контролем понимается проведение руководителем ДОУ и его заместителями 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работников, а предметом – соответ</w:t>
      </w:r>
      <w:r w:rsidRPr="00B3625B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softHyphen/>
        <w:t>ствие результатов их педагогической деятельности законодатель</w:t>
      </w:r>
      <w:r w:rsidRPr="00B3625B">
        <w:rPr>
          <w:rFonts w:ascii="Times New Roman" w:eastAsia="Times New Roman" w:hAnsi="Times New Roman" w:cs="TimesNRCyrMT"/>
          <w:color w:val="000000"/>
          <w:spacing w:val="-4"/>
          <w:sz w:val="28"/>
          <w:szCs w:val="28"/>
          <w:lang w:eastAsia="ru-RU"/>
        </w:rPr>
        <w:softHyphen/>
        <w:t>ству РФ и иным нормативным правовым актам, включая приказы, распоряжения по образовательному учреждению и решения педагогических советов.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проверок.</w:t>
      </w:r>
    </w:p>
    <w:p w:rsidR="00B3625B" w:rsidRPr="00B3625B" w:rsidRDefault="00B3625B" w:rsidP="004E012F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3. Контроль в ДОУ проводится в целях: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соблюдения законодательства РФ в области образования;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реализации принципов государственной политики в области образования;</w:t>
      </w:r>
    </w:p>
    <w:p w:rsidR="00B3625B" w:rsidRPr="00B3625B" w:rsidRDefault="004E012F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</w:t>
      </w:r>
      <w:r w:rsidR="00B3625B"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исполнения нормативных правовых актов, регламентирующих деятельность образовательного учреждения;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pacing w:val="1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1"/>
          <w:sz w:val="28"/>
          <w:szCs w:val="28"/>
          <w:lang w:eastAsia="ru-RU"/>
        </w:rPr>
        <w:t>- защиты прав и свобод участников образовательного процесса;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соблюдения конституционного права граждан на образование;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соблюдения федеральных государственных требований к структуре основн</w:t>
      </w:r>
      <w:r w:rsidR="00FD4EAC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ой общеобразовательной программы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дошкольного образования</w:t>
      </w:r>
      <w:r w:rsidR="00FD4EAC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совершенствования механизма управления качеством дошкольного образования (формирование условий и результатов дошкольного образования);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lastRenderedPageBreak/>
        <w:t>- повышения эффективности результатов воспитательно-образовательного процесса;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развития принципов автономности образовательного учреждения с одновременным повышением ответственности за конечный результат;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проведения анализа и прогнозирования тенденций развития воспитательно-образовательного процесса.</w:t>
      </w:r>
    </w:p>
    <w:p w:rsidR="00B3625B" w:rsidRPr="00B3625B" w:rsidRDefault="00B3625B" w:rsidP="00CC5130">
      <w:pPr>
        <w:widowControl w:val="0"/>
        <w:autoSpaceDE w:val="0"/>
        <w:autoSpaceDN w:val="0"/>
        <w:adjustRightInd w:val="0"/>
        <w:spacing w:after="0" w:line="280" w:lineRule="atLeast"/>
        <w:ind w:right="-426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4. Должностные лица ДОУ, осуществляющие контрольно-аналитическую деятельность,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РФ, Министерством образования </w:t>
      </w:r>
      <w:r w:rsidR="00FD4EAC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Краснодарского края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, органами местного самоуправления, Уставом дошкольного учреждения, настоящим Положением, приказами о проведении проверок.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II. Основные задачи контроля</w:t>
      </w:r>
    </w:p>
    <w:p w:rsidR="00323073" w:rsidRDefault="00323073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4E012F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1. Основными задачами контроля являются: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анализ исполнения законодательства в области образования;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выявление случаев нарушений и неис</w:t>
      </w:r>
      <w:r w:rsidR="00FD4EAC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полнения законодательных и иных 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нормативно-правовых актов и принятие в своей компетенции мер по их пресечению;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анализ и экспертная оценка эффективности результатов деятельности педагогических работников;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инструктирование должностных лиц по вопросам применения действующих в образовании норм и правил;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426"/>
        <w:rPr>
          <w:rFonts w:ascii="Times New Roman" w:eastAsia="Times New Roman" w:hAnsi="Times New Roman" w:cs="TimesNRCyrMT"/>
          <w:color w:val="000000"/>
          <w:spacing w:val="3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3"/>
          <w:sz w:val="28"/>
          <w:szCs w:val="28"/>
          <w:lang w:eastAsia="ru-RU"/>
        </w:rPr>
        <w:t xml:space="preserve">- 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</w:t>
      </w:r>
      <w:r w:rsidR="004E012F">
        <w:rPr>
          <w:rFonts w:ascii="Times New Roman" w:eastAsia="Times New Roman" w:hAnsi="Times New Roman" w:cs="TimesNRCyrMT"/>
          <w:color w:val="000000"/>
          <w:spacing w:val="3"/>
          <w:sz w:val="28"/>
          <w:szCs w:val="28"/>
          <w:lang w:eastAsia="ru-RU"/>
        </w:rPr>
        <w:t>о</w:t>
      </w:r>
      <w:r w:rsidRPr="00B3625B">
        <w:rPr>
          <w:rFonts w:ascii="Times New Roman" w:eastAsia="Times New Roman" w:hAnsi="Times New Roman" w:cs="TimesNRCyrMT"/>
          <w:color w:val="000000"/>
          <w:spacing w:val="3"/>
          <w:sz w:val="28"/>
          <w:szCs w:val="28"/>
          <w:lang w:eastAsia="ru-RU"/>
        </w:rPr>
        <w:t>пыта;</w:t>
      </w:r>
    </w:p>
    <w:p w:rsidR="00B3625B" w:rsidRPr="00B3625B" w:rsidRDefault="00B3625B" w:rsidP="00CC513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80" w:lineRule="atLeast"/>
        <w:ind w:left="-142" w:right="-143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анализ результатов реализации приказов и распоряжений в ДОУ.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III. Организационные виды, формы и методы контроля</w:t>
      </w:r>
    </w:p>
    <w:p w:rsidR="00323073" w:rsidRDefault="00323073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1. Основной формой контроля является контрольно-аналитическая деятельность.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Контрольно-аналитическая деятельность – проверка результатов деятельности ДОУ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 xml:space="preserve">Контрольно-аналитическая деятельность осуществляется руководителем ДОУ и его заместителями, а также другими специалистами,  в рамках </w:t>
      </w:r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lastRenderedPageBreak/>
        <w:t xml:space="preserve">полномочий, определенных приказом руководителя ДОУ и согласно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</w:t>
      </w:r>
      <w:proofErr w:type="gramStart"/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>воспитательно</w:t>
      </w:r>
      <w:r w:rsidR="00323073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 xml:space="preserve"> </w:t>
      </w:r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>-</w:t>
      </w:r>
      <w:r w:rsidR="00323073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 xml:space="preserve"> </w:t>
      </w:r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>образовательного</w:t>
      </w:r>
      <w:proofErr w:type="gramEnd"/>
      <w:r w:rsidRPr="00B3625B">
        <w:rPr>
          <w:rFonts w:ascii="Times New Roman" w:eastAsia="Times New Roman" w:hAnsi="Times New Roman" w:cs="TimesNRCyrMT"/>
          <w:color w:val="000000"/>
          <w:spacing w:val="-1"/>
          <w:sz w:val="28"/>
          <w:szCs w:val="28"/>
          <w:lang w:eastAsia="ru-RU"/>
        </w:rPr>
        <w:t xml:space="preserve"> процесса, данных освоения воспитательно-образовательных программ и иных правомерных методов, способствующих достижению цели контроля.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 может осуществляться в виде плановых или оперативных проверок, мониторинга и проведения административных работ.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организаций, и урегулирования конфликтных ситуаций в отношениях между участниками воспитательно-образовательного процесса.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Контроль в виде административной работы осуществляется руководителем и его заместителями с целью проверки успешно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softHyphen/>
        <w:t>сти воспитательно-образовательного процесса в образовательном учреждении.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2. По совокупности вопросов, подлежащих проверке, контрольно-аналитическая деятельность ДОУ проводится в виде тематических проверок (одно направление деятельности) или комплексных проверок (два и более</w:t>
      </w:r>
      <w:r w:rsidR="00323073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,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направлений деятельности).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IV. Основные правила контроля</w:t>
      </w:r>
    </w:p>
    <w:p w:rsidR="00323073" w:rsidRDefault="00323073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1. Контроль осуществляет руководитель дошкольного учреждения или по его поручению заместитель руководителя, другие специалисты при получении полномочий от руководителя.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pacing w:val="-6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-6"/>
          <w:sz w:val="28"/>
          <w:szCs w:val="28"/>
          <w:lang w:eastAsia="ru-RU"/>
        </w:rPr>
        <w:t>2. В качестве экспертов к участию в контроле могут привлекаться сторонние (компетентные) организации и отдельные специалисты.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Руководитель ДОУ вправе обратиться в органы управления, научные и методические учреждения за помощью в организации и проведении контроля. Помощь может быть пред</w:t>
      </w:r>
      <w:r w:rsidR="00F72B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о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ставлена</w:t>
      </w:r>
      <w:r w:rsidR="00F72B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,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в том числе в виде проведения 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lastRenderedPageBreak/>
        <w:t>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 Руководитель ДОУ издает приказ о сроках проверки, назначении председателя комиссии, определении темы проверки, установлении сроков представления итоговых материалов, разрабатывает и утверждает план-задание.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Привлеченные специалисты, осуществляющие контроль, должны обладать необходимой квалификацией.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3. План-задание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ДОУ или должностного лица.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4. 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руководителя ДОУ.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5. Основаниями для проведения проверок являются: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план-график проведения проверок – плановые проверки;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задание начальника управления образования – проверка состояния дел для подготовки управленческих решений (которое должно быть документально оформлено);</w:t>
      </w:r>
    </w:p>
    <w:p w:rsidR="00B3625B" w:rsidRPr="00B3625B" w:rsidRDefault="00B3625B" w:rsidP="004E01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обращение физических и юридических лиц по поводу нарушений в области образования – оперативная проверка.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6. Продолжительность тематических или комплексных проверок не должна превышать 5–10 дней с посещением</w:t>
      </w:r>
      <w:r w:rsidR="00F72B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,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проверяющим не более пяти занятий и других мероприятий.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7. План-график проверки разрабатывается с учетом  задач годового плана работы ДОУ и доводится до сведения работников в начале учебного года. Работники должны быть предупреждены о проведении плановой проверки заранее.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pacing w:val="-2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pacing w:val="-2"/>
          <w:sz w:val="28"/>
          <w:szCs w:val="28"/>
          <w:lang w:eastAsia="ru-RU"/>
        </w:rPr>
        <w:t>8. Эксперты имеют право запрашивать необходимую информацию, изучать документацию, относящуюся к вопросу проверки.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9. При обнаружении в ходе проверки нарушений законодательства РФ в области образования о них сообщается руководителю ДОУ.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V. Примерный перечень вопросов, подлежащих контролю</w:t>
      </w:r>
    </w:p>
    <w:p w:rsidR="00323073" w:rsidRDefault="00323073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1. Руководитель ДОУ и (или) по его поручению заместитель руководителя или эксперты вправе осуществлять контроль результатов деятельности работников по вопросам: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осуществления государственной политики в области образования;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использования методического обеспечения в образовательном процессе;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реализации утвержденных образовательных программ и учебных планов;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- соблюдения Устава, Правил внутреннего трудового распорядка и иных 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lastRenderedPageBreak/>
        <w:t>локальных актов дошкольного учреждения;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организации питания в целях охраны и укрепления здоровья дошкольников и работников дошкольного учреждения;</w:t>
      </w:r>
    </w:p>
    <w:p w:rsidR="00B3625B" w:rsidRPr="00B3625B" w:rsidRDefault="00B3625B" w:rsidP="00B3625B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ind w:left="510" w:hanging="227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а также по другим вопросам в рамках компетенции руководителя дошкольного учреждения.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b/>
          <w:color w:val="000000"/>
          <w:sz w:val="28"/>
          <w:szCs w:val="28"/>
          <w:lang w:eastAsia="ru-RU"/>
        </w:rPr>
        <w:t>VI. Результаты контроля</w:t>
      </w:r>
    </w:p>
    <w:p w:rsidR="00323073" w:rsidRDefault="00323073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1. Результаты контроля оформляются в форме справки  (далее – итоговый материал).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Справка о результатах контроля должна содержать констатацию фактов, выводы и, при необходимости, предложения.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2. Информация о результатах проведенного контроля доводится до работников ДОУ в течение семи дней с момента завершения проверки.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При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</w:t>
      </w:r>
      <w:r w:rsidR="00F72B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,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когда отсутствует возможност</w:t>
      </w:r>
      <w:r w:rsidR="00F72B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ь получить подпись проверяемого,</w:t>
      </w: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запись об этом делает председатель комиссии, осуществляющий проверку, или руководитель ДОУ.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3. По итогам контроля в зависимости от его формы, целей и задач и с учетом реального положения дел: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сделанные замечания и предложения проверяющих лиц фиксируются в документации согласно номенклатуре дел;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4. Руководитель ДОУ  по результатам проверки принимает следующие решения: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об издании соответствующего приказа;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об обсуждении итоговых материалов контроля коллегиальным органом;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 проведении повторного контроля с привлечением определенных специалистов (экспертов);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 привлечении к дисциплинарной ответственности должностных лиц;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о поощрении работников;</w:t>
      </w:r>
    </w:p>
    <w:p w:rsidR="00B3625B" w:rsidRPr="00B3625B" w:rsidRDefault="00B3625B" w:rsidP="00CC51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- иные решения в пределах своей компетенции.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5. 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3625B" w:rsidRPr="00B3625B" w:rsidRDefault="00B3625B" w:rsidP="00B3625B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</w:pPr>
      <w:r w:rsidRPr="00B3625B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6. Результаты тематической проверки ряда педагогов могут быть оформлены одним документом.</w:t>
      </w:r>
    </w:p>
    <w:p w:rsidR="00B3625B" w:rsidRPr="00B3625B" w:rsidRDefault="00B3625B" w:rsidP="00B3625B">
      <w:pPr>
        <w:rPr>
          <w:rFonts w:ascii="Calibri" w:eastAsia="Calibri" w:hAnsi="Calibri" w:cs="Times New Roman"/>
          <w:sz w:val="28"/>
          <w:szCs w:val="28"/>
        </w:rPr>
      </w:pPr>
    </w:p>
    <w:p w:rsidR="00B3625B" w:rsidRPr="00B3625B" w:rsidRDefault="00B3625B" w:rsidP="00B3625B">
      <w:pPr>
        <w:rPr>
          <w:rFonts w:ascii="Calibri" w:eastAsia="Calibri" w:hAnsi="Calibri" w:cs="Times New Roman"/>
        </w:rPr>
      </w:pPr>
    </w:p>
    <w:p w:rsidR="00B3625B" w:rsidRPr="00B3625B" w:rsidRDefault="00B3625B" w:rsidP="00B3625B">
      <w:pPr>
        <w:rPr>
          <w:rFonts w:ascii="Calibri" w:eastAsia="Calibri" w:hAnsi="Calibri" w:cs="Times New Roman"/>
        </w:rPr>
      </w:pPr>
    </w:p>
    <w:p w:rsidR="00B3625B" w:rsidRPr="00B3625B" w:rsidRDefault="00B3625B" w:rsidP="00B3625B">
      <w:pPr>
        <w:rPr>
          <w:rFonts w:ascii="Calibri" w:eastAsia="Calibri" w:hAnsi="Calibri" w:cs="Times New Roman"/>
        </w:rPr>
      </w:pPr>
    </w:p>
    <w:p w:rsidR="00B3625B" w:rsidRPr="00B3625B" w:rsidRDefault="00B3625B" w:rsidP="00B3625B">
      <w:pPr>
        <w:rPr>
          <w:rFonts w:ascii="Calibri" w:eastAsia="Calibri" w:hAnsi="Calibri" w:cs="Times New Roman"/>
        </w:rPr>
      </w:pPr>
    </w:p>
    <w:p w:rsidR="005D3206" w:rsidRDefault="005D3206"/>
    <w:sectPr w:rsidR="005D3206" w:rsidSect="00CC513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30" w:rsidRDefault="00CC5130" w:rsidP="00CC5130">
      <w:pPr>
        <w:spacing w:after="0" w:line="240" w:lineRule="auto"/>
      </w:pPr>
      <w:r>
        <w:separator/>
      </w:r>
    </w:p>
  </w:endnote>
  <w:endnote w:type="continuationSeparator" w:id="1">
    <w:p w:rsidR="00CC5130" w:rsidRDefault="00CC5130" w:rsidP="00CC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5360"/>
      <w:docPartObj>
        <w:docPartGallery w:val="Page Numbers (Bottom of Page)"/>
        <w:docPartUnique/>
      </w:docPartObj>
    </w:sdtPr>
    <w:sdtContent>
      <w:p w:rsidR="00CC5130" w:rsidRDefault="00CC5130">
        <w:pPr>
          <w:pStyle w:val="a5"/>
          <w:jc w:val="right"/>
        </w:pPr>
        <w:fldSimple w:instr=" PAGE   \* MERGEFORMAT ">
          <w:r w:rsidR="00EF387F">
            <w:rPr>
              <w:noProof/>
            </w:rPr>
            <w:t>6</w:t>
          </w:r>
        </w:fldSimple>
      </w:p>
    </w:sdtContent>
  </w:sdt>
  <w:p w:rsidR="00CC5130" w:rsidRDefault="00CC5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30" w:rsidRDefault="00CC5130" w:rsidP="00CC5130">
      <w:pPr>
        <w:spacing w:after="0" w:line="240" w:lineRule="auto"/>
      </w:pPr>
      <w:r>
        <w:separator/>
      </w:r>
    </w:p>
  </w:footnote>
  <w:footnote w:type="continuationSeparator" w:id="1">
    <w:p w:rsidR="00CC5130" w:rsidRDefault="00CC5130" w:rsidP="00CC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14E"/>
    <w:rsid w:val="00323073"/>
    <w:rsid w:val="004E012F"/>
    <w:rsid w:val="005D3206"/>
    <w:rsid w:val="008619A1"/>
    <w:rsid w:val="00A0649A"/>
    <w:rsid w:val="00B3625B"/>
    <w:rsid w:val="00C85299"/>
    <w:rsid w:val="00CC5130"/>
    <w:rsid w:val="00E97AAA"/>
    <w:rsid w:val="00EF387F"/>
    <w:rsid w:val="00F1314E"/>
    <w:rsid w:val="00F72B5B"/>
    <w:rsid w:val="00F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130"/>
  </w:style>
  <w:style w:type="paragraph" w:styleId="a5">
    <w:name w:val="footer"/>
    <w:basedOn w:val="a"/>
    <w:link w:val="a6"/>
    <w:uiPriority w:val="99"/>
    <w:unhideWhenUsed/>
    <w:rsid w:val="00CC5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mc4I5B0YkaL5Kp2VGAJQNKtiwJK2Fhx8lnOvtRe9nIo=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A00MN5dADnofrW5aRnlMHFJB688UfpMrmW2p22ZTocs=</DigestValue>
    </Reference>
  </SignedInfo>
  <SignatureValue>1pMelD3VdZMCV5Zcs937sqw6FaWroB2UQOPovhfTB67jy1k7DIVbpAH2/qfxudJN
RvSRUg2RPFZkS6RM8roxyA==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KvtU424h0p2aMmz1dSxVJxO3SD8=</DigestValue>
      </Reference>
      <Reference URI="/word/document.xml?ContentType=application/vnd.openxmlformats-officedocument.wordprocessingml.document.main+xml">
        <DigestMethod Algorithm="http://www.w3.org/2000/09/xmldsig#sha1"/>
        <DigestValue>uj1GJpam7qAoqvERaA5fDhJ5myI=</DigestValue>
      </Reference>
      <Reference URI="/word/endnotes.xml?ContentType=application/vnd.openxmlformats-officedocument.wordprocessingml.endnotes+xml">
        <DigestMethod Algorithm="http://www.w3.org/2000/09/xmldsig#sha1"/>
        <DigestValue>yiN2KaP3JFVTzOrDDG/rzJrR+Ug=</DigestValue>
      </Reference>
      <Reference URI="/word/fontTable.xml?ContentType=application/vnd.openxmlformats-officedocument.wordprocessingml.fontTable+xml">
        <DigestMethod Algorithm="http://www.w3.org/2000/09/xmldsig#sha1"/>
        <DigestValue>YXp5u9qI2UctL04nmQbbGOO3U90=</DigestValue>
      </Reference>
      <Reference URI="/word/footer1.xml?ContentType=application/vnd.openxmlformats-officedocument.wordprocessingml.footer+xml">
        <DigestMethod Algorithm="http://www.w3.org/2000/09/xmldsig#sha1"/>
        <DigestValue>OmuMU0eXCJHMcK2bEXC3mUuAsK4=</DigestValue>
      </Reference>
      <Reference URI="/word/footnotes.xml?ContentType=application/vnd.openxmlformats-officedocument.wordprocessingml.footnotes+xml">
        <DigestMethod Algorithm="http://www.w3.org/2000/09/xmldsig#sha1"/>
        <DigestValue>E6Y8Ds1mpSavrIbhO9iAmvq3R/U=</DigestValue>
      </Reference>
      <Reference URI="/word/settings.xml?ContentType=application/vnd.openxmlformats-officedocument.wordprocessingml.settings+xml">
        <DigestMethod Algorithm="http://www.w3.org/2000/09/xmldsig#sha1"/>
        <DigestValue>JkyhbxZhLmEpUXDsxlRyQOfShPE=</DigestValue>
      </Reference>
      <Reference URI="/word/styles.xml?ContentType=application/vnd.openxmlformats-officedocument.wordprocessingml.styles+xml">
        <DigestMethod Algorithm="http://www.w3.org/2000/09/xmldsig#sha1"/>
        <DigestValue>RYgpEMy+3xmGEc4TI5Ed2a6kP+A=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g/ezy5kpGR8pzI67tnt45/DQ8R4=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2021-02-04T07:47:41Z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2021-02-04T07:47:41Z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9</cp:revision>
  <cp:lastPrinted>2018-03-15T13:55:00Z</cp:lastPrinted>
  <dcterms:created xsi:type="dcterms:W3CDTF">2014-12-22T15:54:00Z</dcterms:created>
  <dcterms:modified xsi:type="dcterms:W3CDTF">2018-03-15T13:56:00Z</dcterms:modified>
</cp:coreProperties>
</file>